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D78A" w14:textId="77777777" w:rsidR="00BA57A8" w:rsidRPr="004034FF" w:rsidRDefault="00BA57A8" w:rsidP="00BA57A8">
      <w:pPr>
        <w:rPr>
          <w:rFonts w:ascii="仿宋" w:eastAsia="仿宋" w:hAnsi="仿宋" w:cs="仿宋"/>
          <w:color w:val="000000"/>
          <w:sz w:val="32"/>
          <w:szCs w:val="32"/>
        </w:rPr>
      </w:pPr>
      <w:r w:rsidRPr="004034FF">
        <w:rPr>
          <w:rFonts w:ascii="仿宋" w:eastAsia="仿宋" w:hAnsi="仿宋" w:cs="仿宋" w:hint="eastAsia"/>
          <w:color w:val="000000"/>
          <w:sz w:val="32"/>
          <w:szCs w:val="32"/>
        </w:rPr>
        <w:t>附件：</w:t>
      </w:r>
    </w:p>
    <w:p w14:paraId="3233B1CF" w14:textId="77777777" w:rsidR="00BA57A8" w:rsidRDefault="00BA57A8" w:rsidP="00BA57A8">
      <w:pPr>
        <w:pStyle w:val="a0"/>
        <w:jc w:val="center"/>
        <w:rPr>
          <w:rFonts w:ascii="宋体" w:hAnsi="宋体" w:cs="仿宋"/>
          <w:b/>
          <w:bCs/>
          <w:color w:val="000000"/>
          <w:sz w:val="44"/>
          <w:szCs w:val="44"/>
        </w:rPr>
      </w:pPr>
      <w:r>
        <w:rPr>
          <w:rFonts w:ascii="宋体" w:hAnsi="宋体" w:cs="仿宋" w:hint="eastAsia"/>
          <w:b/>
          <w:bCs/>
          <w:color w:val="000000"/>
          <w:sz w:val="44"/>
          <w:szCs w:val="44"/>
        </w:rPr>
        <w:t>专项竞赛</w:t>
      </w:r>
    </w:p>
    <w:p w14:paraId="0439229A" w14:textId="77777777" w:rsidR="00BA57A8" w:rsidRDefault="00BA57A8" w:rsidP="00BA57A8">
      <w:pPr>
        <w:pStyle w:val="a0"/>
        <w:jc w:val="center"/>
        <w:rPr>
          <w:rFonts w:ascii="宋体" w:hAnsi="宋体" w:cs="仿宋"/>
          <w:b/>
          <w:bCs/>
          <w:color w:val="000000"/>
          <w:sz w:val="44"/>
          <w:szCs w:val="44"/>
        </w:rPr>
      </w:pPr>
      <w:r>
        <w:rPr>
          <w:rFonts w:ascii="宋体" w:hAnsi="宋体" w:cs="仿宋" w:hint="eastAsia"/>
          <w:b/>
          <w:bCs/>
          <w:color w:val="000000"/>
          <w:sz w:val="44"/>
          <w:szCs w:val="44"/>
        </w:rPr>
        <w:t>住宅项目工程总承包方案设计后项目清单及</w:t>
      </w:r>
    </w:p>
    <w:p w14:paraId="1EF11D9A" w14:textId="77777777" w:rsidR="00BA57A8" w:rsidRDefault="00BA57A8" w:rsidP="00BA57A8">
      <w:pPr>
        <w:pStyle w:val="a0"/>
        <w:jc w:val="center"/>
        <w:rPr>
          <w:rFonts w:ascii="宋体" w:hAnsi="宋体"/>
          <w:color w:val="000000"/>
          <w:sz w:val="44"/>
          <w:szCs w:val="44"/>
        </w:rPr>
      </w:pPr>
      <w:r>
        <w:rPr>
          <w:rFonts w:ascii="宋体" w:hAnsi="宋体" w:cs="仿宋" w:hint="eastAsia"/>
          <w:b/>
          <w:bCs/>
          <w:color w:val="000000"/>
          <w:sz w:val="44"/>
          <w:szCs w:val="44"/>
        </w:rPr>
        <w:t>标底编制内容说明</w:t>
      </w:r>
    </w:p>
    <w:p w14:paraId="23096481" w14:textId="77777777" w:rsidR="00BA57A8" w:rsidRPr="00EC6058" w:rsidRDefault="00BA57A8" w:rsidP="00BA57A8">
      <w:pPr>
        <w:rPr>
          <w:rFonts w:ascii="仿宋" w:eastAsia="仿宋" w:hAnsi="仿宋" w:cs="仿宋"/>
          <w:b/>
          <w:bCs/>
          <w:color w:val="000000"/>
          <w:sz w:val="28"/>
          <w:szCs w:val="28"/>
        </w:rPr>
      </w:pPr>
    </w:p>
    <w:p w14:paraId="3A616E3F"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近年来，国家和省市颁布了一系列推行工程总承包的法律、法规、规范和文件，促进了工程总承包健康有序、可持续、高质量发展。今年3月1日起，中国建设工程造价管理协会团体标准《建设项目工程总承包计价规范》和《房屋建筑工程总承包工程量计算规范》开始施行。为了紧跟行业发展，助力新规范的实施，本届竞赛的专项竞赛内容是以某房地产企业的住宅建设项目为模拟竞赛场景，委托参赛单位，为甲方工程总承包项目编制方案设计后项目清单及标底。</w:t>
      </w:r>
    </w:p>
    <w:p w14:paraId="46CF485E" w14:textId="77777777" w:rsidR="00BA57A8" w:rsidRDefault="00BA57A8" w:rsidP="00BA57A8">
      <w:pPr>
        <w:pStyle w:val="a9"/>
        <w:spacing w:line="600" w:lineRule="exact"/>
        <w:ind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一、竞赛题目</w:t>
      </w:r>
    </w:p>
    <w:p w14:paraId="1918240E"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住宅项目工程总承包方案设计后项目清单及标底编制</w:t>
      </w:r>
    </w:p>
    <w:p w14:paraId="4E2BE1C3" w14:textId="77777777" w:rsidR="00BA57A8" w:rsidRDefault="00BA57A8" w:rsidP="00BA57A8">
      <w:pPr>
        <w:spacing w:line="600" w:lineRule="exact"/>
        <w:ind w:firstLineChars="200" w:firstLine="640"/>
        <w:rPr>
          <w:rFonts w:ascii="仿宋" w:eastAsia="仿宋" w:hAnsi="仿宋" w:cs="仿宋"/>
          <w:b/>
          <w:bCs/>
          <w:color w:val="000000"/>
          <w:sz w:val="32"/>
          <w:szCs w:val="32"/>
        </w:rPr>
      </w:pPr>
      <w:r>
        <w:rPr>
          <w:rFonts w:ascii="仿宋" w:eastAsia="仿宋" w:hAnsi="仿宋" w:cs="仿宋" w:hint="eastAsia"/>
          <w:color w:val="000000"/>
          <w:sz w:val="32"/>
          <w:szCs w:val="32"/>
        </w:rPr>
        <w:t>二、</w:t>
      </w:r>
      <w:r>
        <w:rPr>
          <w:rFonts w:ascii="仿宋" w:eastAsia="仿宋" w:hAnsi="仿宋" w:cs="仿宋" w:hint="eastAsia"/>
          <w:b/>
          <w:bCs/>
          <w:color w:val="000000"/>
          <w:sz w:val="32"/>
          <w:szCs w:val="32"/>
        </w:rPr>
        <w:t>编制依据</w:t>
      </w:r>
    </w:p>
    <w:p w14:paraId="0480C3EB"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 中国建设工程造价管理协会团体标准</w:t>
      </w:r>
    </w:p>
    <w:p w14:paraId="5AE8CC30" w14:textId="77777777" w:rsidR="00BA57A8" w:rsidRDefault="00BA57A8" w:rsidP="00BA57A8">
      <w:pPr>
        <w:spacing w:line="600" w:lineRule="exact"/>
        <w:ind w:firstLineChars="200" w:firstLine="640"/>
        <w:rPr>
          <w:rFonts w:ascii="仿宋" w:eastAsia="仿宋" w:hAnsi="仿宋" w:cs="仿宋"/>
          <w:color w:val="000000"/>
          <w:sz w:val="28"/>
          <w:szCs w:val="28"/>
        </w:rPr>
      </w:pPr>
      <w:r>
        <w:rPr>
          <w:rFonts w:ascii="仿宋" w:eastAsia="仿宋" w:hAnsi="仿宋" w:cs="仿宋" w:hint="eastAsia"/>
          <w:color w:val="000000"/>
          <w:sz w:val="32"/>
          <w:szCs w:val="32"/>
        </w:rPr>
        <w:t>（1）《建设项目工程总承包计价规范》</w:t>
      </w:r>
      <w:r>
        <w:rPr>
          <w:rFonts w:ascii="仿宋" w:eastAsia="仿宋" w:hAnsi="仿宋" w:cs="仿宋" w:hint="eastAsia"/>
          <w:color w:val="000000"/>
          <w:sz w:val="28"/>
          <w:szCs w:val="28"/>
        </w:rPr>
        <w:t>（T/CCEAS 001-2022）</w:t>
      </w:r>
    </w:p>
    <w:p w14:paraId="2FEE21A9" w14:textId="77777777" w:rsidR="00BA57A8" w:rsidRDefault="00BA57A8" w:rsidP="00BA57A8">
      <w:pPr>
        <w:spacing w:line="600" w:lineRule="exact"/>
        <w:ind w:firstLineChars="200" w:firstLine="640"/>
        <w:rPr>
          <w:rFonts w:ascii="仿宋" w:eastAsia="仿宋" w:hAnsi="仿宋" w:cs="仿宋"/>
          <w:color w:val="000000"/>
          <w:sz w:val="28"/>
          <w:szCs w:val="28"/>
        </w:rPr>
      </w:pPr>
      <w:r>
        <w:rPr>
          <w:rFonts w:ascii="仿宋" w:eastAsia="仿宋" w:hAnsi="仿宋" w:cs="仿宋" w:hint="eastAsia"/>
          <w:color w:val="000000"/>
          <w:sz w:val="32"/>
          <w:szCs w:val="32"/>
        </w:rPr>
        <w:t>（2）</w:t>
      </w:r>
      <w:r>
        <w:rPr>
          <w:rFonts w:ascii="仿宋" w:eastAsia="仿宋" w:hAnsi="仿宋" w:cs="仿宋" w:hint="eastAsia"/>
          <w:color w:val="000000"/>
          <w:w w:val="95"/>
          <w:sz w:val="32"/>
          <w:szCs w:val="32"/>
        </w:rPr>
        <w:t>《房屋工程总承包工程量计算规范》</w:t>
      </w:r>
      <w:r>
        <w:rPr>
          <w:rFonts w:ascii="仿宋" w:eastAsia="仿宋" w:hAnsi="仿宋" w:cs="仿宋" w:hint="eastAsia"/>
          <w:color w:val="000000"/>
          <w:sz w:val="28"/>
          <w:szCs w:val="28"/>
        </w:rPr>
        <w:t xml:space="preserve">（T/CCEAS 002-2022） </w:t>
      </w:r>
    </w:p>
    <w:p w14:paraId="5D8E0A2A" w14:textId="77777777" w:rsidR="00BA57A8" w:rsidRDefault="00BA57A8" w:rsidP="00BA57A8">
      <w:pPr>
        <w:spacing w:line="600" w:lineRule="exact"/>
        <w:ind w:firstLineChars="200" w:firstLine="640"/>
        <w:rPr>
          <w:rFonts w:ascii="仿宋" w:eastAsia="仿宋" w:hAnsi="仿宋" w:cs="仿宋"/>
          <w:color w:val="000000"/>
          <w:sz w:val="28"/>
          <w:szCs w:val="28"/>
        </w:rPr>
      </w:pPr>
      <w:r>
        <w:rPr>
          <w:rFonts w:ascii="仿宋" w:eastAsia="仿宋" w:hAnsi="仿宋" w:cs="仿宋" w:hint="eastAsia"/>
          <w:color w:val="000000"/>
          <w:sz w:val="32"/>
          <w:szCs w:val="32"/>
        </w:rPr>
        <w:t>2. 四川省住房和城乡建设厅关于《四川省房屋建筑和市政基础设施项目工程总承包合同计价指导意见》</w:t>
      </w:r>
      <w:r>
        <w:rPr>
          <w:rFonts w:ascii="仿宋" w:eastAsia="仿宋" w:hAnsi="仿宋" w:cs="仿宋" w:hint="eastAsia"/>
          <w:color w:val="000000"/>
          <w:sz w:val="28"/>
          <w:szCs w:val="28"/>
        </w:rPr>
        <w:t>（川建行规〔2022〕12号）</w:t>
      </w:r>
    </w:p>
    <w:p w14:paraId="2D28C8D2" w14:textId="77777777" w:rsidR="00BA57A8" w:rsidRDefault="00BA57A8" w:rsidP="00BA57A8">
      <w:pPr>
        <w:pStyle w:val="2"/>
        <w:widowControl/>
        <w:spacing w:before="0" w:after="0" w:line="360" w:lineRule="auto"/>
        <w:ind w:firstLineChars="200" w:firstLine="640"/>
        <w:jc w:val="both"/>
        <w:rPr>
          <w:rFonts w:ascii="仿宋" w:eastAsia="仿宋" w:hAnsi="仿宋" w:cs="仿宋"/>
          <w:b w:val="0"/>
          <w:color w:val="000000"/>
          <w:kern w:val="2"/>
          <w:sz w:val="28"/>
          <w:szCs w:val="28"/>
        </w:rPr>
      </w:pPr>
      <w:r>
        <w:rPr>
          <w:rFonts w:ascii="仿宋" w:eastAsia="仿宋" w:hAnsi="仿宋" w:cs="仿宋" w:hint="eastAsia"/>
          <w:b w:val="0"/>
          <w:color w:val="000000"/>
          <w:kern w:val="2"/>
          <w:sz w:val="32"/>
          <w:szCs w:val="32"/>
        </w:rPr>
        <w:lastRenderedPageBreak/>
        <w:t>3. 四川省住房和城乡建设厅关于调整《四川省房屋建筑和市政基础设施工程总承包项目安全文明施工费计取标准》的通知</w:t>
      </w:r>
      <w:r>
        <w:rPr>
          <w:rFonts w:ascii="仿宋" w:eastAsia="仿宋" w:hAnsi="仿宋" w:cs="仿宋" w:hint="eastAsia"/>
          <w:b w:val="0"/>
          <w:color w:val="000000"/>
          <w:kern w:val="2"/>
          <w:sz w:val="28"/>
          <w:szCs w:val="28"/>
        </w:rPr>
        <w:t>（川建标发〔2022〕</w:t>
      </w:r>
      <w:r>
        <w:rPr>
          <w:rFonts w:ascii="仿宋" w:eastAsia="仿宋" w:hAnsi="仿宋" w:cs="仿宋"/>
          <w:b w:val="0"/>
          <w:color w:val="000000"/>
          <w:kern w:val="2"/>
          <w:sz w:val="28"/>
          <w:szCs w:val="28"/>
        </w:rPr>
        <w:t>226</w:t>
      </w:r>
      <w:r>
        <w:rPr>
          <w:rFonts w:ascii="仿宋" w:eastAsia="仿宋" w:hAnsi="仿宋" w:cs="仿宋" w:hint="eastAsia"/>
          <w:b w:val="0"/>
          <w:color w:val="000000"/>
          <w:kern w:val="2"/>
          <w:sz w:val="28"/>
          <w:szCs w:val="28"/>
        </w:rPr>
        <w:t>号）</w:t>
      </w:r>
    </w:p>
    <w:p w14:paraId="10ACF8C8"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 本项目发包人要求与方案设计文件</w:t>
      </w:r>
    </w:p>
    <w:p w14:paraId="56D0D7FD"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（1）拟招标技术要求及备选品牌表；</w:t>
      </w:r>
    </w:p>
    <w:p w14:paraId="24FADBC1"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（2）住宅建设标准；</w:t>
      </w:r>
    </w:p>
    <w:p w14:paraId="46CD4298"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（3）初步勘察文件；</w:t>
      </w:r>
    </w:p>
    <w:p w14:paraId="4B80A5FF"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（4）建筑方案；</w:t>
      </w:r>
    </w:p>
    <w:p w14:paraId="216D0D3E"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（5）公区精装方案；</w:t>
      </w:r>
    </w:p>
    <w:p w14:paraId="6FA1C2AF" w14:textId="77777777" w:rsidR="00BA57A8" w:rsidRDefault="00BA57A8" w:rsidP="00BA57A8">
      <w:pPr>
        <w:pStyle w:val="a0"/>
        <w:spacing w:after="0" w:line="600" w:lineRule="exact"/>
        <w:ind w:firstLineChars="200" w:firstLine="640"/>
        <w:rPr>
          <w:rFonts w:eastAsia="仿宋"/>
          <w:color w:val="000000"/>
          <w:sz w:val="32"/>
          <w:szCs w:val="32"/>
        </w:rPr>
      </w:pPr>
      <w:r>
        <w:rPr>
          <w:rFonts w:ascii="仿宋" w:eastAsia="仿宋" w:hAnsi="仿宋" w:cs="仿宋" w:hint="eastAsia"/>
          <w:color w:val="000000"/>
          <w:sz w:val="32"/>
          <w:szCs w:val="32"/>
        </w:rPr>
        <w:t>（6）景观方案。</w:t>
      </w:r>
    </w:p>
    <w:p w14:paraId="2BB6B880" w14:textId="77777777" w:rsidR="00BA57A8" w:rsidRDefault="00BA57A8" w:rsidP="00BA57A8">
      <w:pPr>
        <w:numPr>
          <w:ilvl w:val="0"/>
          <w:numId w:val="1"/>
        </w:numPr>
        <w:spacing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参考资料    </w:t>
      </w:r>
    </w:p>
    <w:p w14:paraId="1BD0C2F8" w14:textId="77777777" w:rsidR="00BA57A8" w:rsidRDefault="00BA57A8" w:rsidP="00BA57A8">
      <w:pPr>
        <w:numPr>
          <w:ilvl w:val="0"/>
          <w:numId w:val="2"/>
        </w:numPr>
        <w:spacing w:line="600" w:lineRule="exact"/>
        <w:ind w:left="5" w:firstLineChars="185" w:firstLine="592"/>
        <w:rPr>
          <w:rFonts w:ascii="仿宋" w:eastAsia="仿宋" w:hAnsi="仿宋" w:cs="仿宋"/>
          <w:color w:val="000000"/>
          <w:sz w:val="32"/>
          <w:szCs w:val="32"/>
        </w:rPr>
      </w:pPr>
      <w:r>
        <w:rPr>
          <w:rFonts w:ascii="仿宋" w:eastAsia="仿宋" w:hAnsi="仿宋" w:cs="仿宋" w:hint="eastAsia"/>
          <w:color w:val="000000"/>
          <w:sz w:val="32"/>
          <w:szCs w:val="32"/>
        </w:rPr>
        <w:t>成都市建设工程造价和招投标监督服务站发布的《工程造价信息》；</w:t>
      </w:r>
    </w:p>
    <w:p w14:paraId="32D46DF9" w14:textId="77777777" w:rsidR="00BA57A8" w:rsidRDefault="00BA57A8" w:rsidP="00BA57A8">
      <w:pPr>
        <w:numPr>
          <w:ilvl w:val="0"/>
          <w:numId w:val="2"/>
        </w:numPr>
        <w:spacing w:line="600" w:lineRule="exact"/>
        <w:ind w:left="5" w:firstLineChars="185" w:firstLine="592"/>
        <w:rPr>
          <w:rFonts w:ascii="仿宋" w:eastAsia="仿宋" w:hAnsi="仿宋" w:cs="仿宋"/>
          <w:color w:val="000000"/>
          <w:sz w:val="32"/>
          <w:szCs w:val="32"/>
        </w:rPr>
      </w:pPr>
      <w:r>
        <w:rPr>
          <w:rFonts w:ascii="仿宋" w:eastAsia="仿宋" w:hAnsi="仿宋" w:cs="仿宋" w:hint="eastAsia"/>
          <w:color w:val="000000"/>
          <w:sz w:val="32"/>
          <w:szCs w:val="32"/>
        </w:rPr>
        <w:t>成都市工程造价协会指标数据库的典型案例库和《房屋建筑和市政基础设施工程造价指标手册》；</w:t>
      </w:r>
    </w:p>
    <w:p w14:paraId="1A8BC70C" w14:textId="77777777" w:rsidR="00BA57A8" w:rsidRDefault="00BA57A8" w:rsidP="00BA57A8">
      <w:pPr>
        <w:spacing w:line="600" w:lineRule="exact"/>
        <w:ind w:firstLineChars="200" w:firstLine="640"/>
        <w:rPr>
          <w:color w:val="000000"/>
          <w:sz w:val="32"/>
          <w:szCs w:val="32"/>
        </w:rPr>
      </w:pPr>
      <w:r>
        <w:rPr>
          <w:rFonts w:ascii="仿宋" w:eastAsia="仿宋" w:hAnsi="仿宋" w:cs="仿宋" w:hint="eastAsia"/>
          <w:color w:val="000000"/>
          <w:sz w:val="32"/>
          <w:szCs w:val="32"/>
        </w:rPr>
        <w:t>3. 参赛企业自己积累或其他企、事业单位及社会组织发布的造价数据指标。</w:t>
      </w:r>
    </w:p>
    <w:p w14:paraId="7F5FC5D0" w14:textId="77777777" w:rsidR="00BA57A8" w:rsidRDefault="00BA57A8" w:rsidP="00BA57A8">
      <w:pPr>
        <w:pStyle w:val="a9"/>
        <w:spacing w:line="600" w:lineRule="exact"/>
        <w:ind w:left="562" w:firstLineChars="0" w:firstLine="0"/>
        <w:rPr>
          <w:rFonts w:ascii="仿宋" w:eastAsia="仿宋" w:hAnsi="仿宋" w:cs="仿宋"/>
          <w:b/>
          <w:bCs/>
          <w:color w:val="000000"/>
          <w:sz w:val="32"/>
          <w:szCs w:val="32"/>
        </w:rPr>
      </w:pPr>
      <w:r>
        <w:rPr>
          <w:rFonts w:ascii="仿宋" w:eastAsia="仿宋" w:hAnsi="仿宋" w:cs="仿宋" w:hint="eastAsia"/>
          <w:b/>
          <w:bCs/>
          <w:color w:val="000000"/>
          <w:sz w:val="32"/>
          <w:szCs w:val="32"/>
        </w:rPr>
        <w:t>四、项目概况</w:t>
      </w:r>
    </w:p>
    <w:p w14:paraId="1834AE15"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 项目名称：成都市某住宅项目。</w:t>
      </w:r>
    </w:p>
    <w:p w14:paraId="3807164C"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 建设地址：成都市成华区二仙桥街道(没有具体项目地址，仅作为建设环境参考)。</w:t>
      </w:r>
    </w:p>
    <w:p w14:paraId="02EF4412"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 项目规模：项目用地面积31050.62㎡，拟建10栋，总建筑面积为94331㎡；地下室1层建筑面积为24851㎡（其</w:t>
      </w:r>
      <w:r>
        <w:rPr>
          <w:rFonts w:ascii="仿宋" w:eastAsia="仿宋" w:hAnsi="仿宋" w:cs="仿宋" w:hint="eastAsia"/>
          <w:color w:val="000000"/>
          <w:sz w:val="32"/>
          <w:szCs w:val="32"/>
        </w:rPr>
        <w:lastRenderedPageBreak/>
        <w:t>中人防面积6600㎡），地上共10栋建筑面积为69480㎡，总平面积为24376㎡。本项目装配率为40%，绿建一星。具体详下表：</w:t>
      </w:r>
    </w:p>
    <w:tbl>
      <w:tblPr>
        <w:tblpPr w:leftFromText="180" w:rightFromText="180" w:vertAnchor="text" w:horzAnchor="page" w:tblpX="1853" w:tblpY="506"/>
        <w:tblOverlap w:val="never"/>
        <w:tblW w:w="4998" w:type="pct"/>
        <w:tblLook w:val="04A0" w:firstRow="1" w:lastRow="0" w:firstColumn="1" w:lastColumn="0" w:noHBand="0" w:noVBand="1"/>
      </w:tblPr>
      <w:tblGrid>
        <w:gridCol w:w="711"/>
        <w:gridCol w:w="1704"/>
        <w:gridCol w:w="1639"/>
        <w:gridCol w:w="2537"/>
        <w:gridCol w:w="1900"/>
      </w:tblGrid>
      <w:tr w:rsidR="00BA57A8" w14:paraId="7D00A6C6" w14:textId="77777777" w:rsidTr="007B1ADC">
        <w:trPr>
          <w:trHeight w:val="703"/>
        </w:trPr>
        <w:tc>
          <w:tcPr>
            <w:tcW w:w="418" w:type="pct"/>
            <w:tcBorders>
              <w:top w:val="single" w:sz="4" w:space="0" w:color="000000"/>
              <w:left w:val="single" w:sz="4" w:space="0" w:color="000000"/>
              <w:right w:val="single" w:sz="4" w:space="0" w:color="000000"/>
            </w:tcBorders>
            <w:vAlign w:val="center"/>
          </w:tcPr>
          <w:p w14:paraId="30130D94"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rPr>
              <w:t>序号</w:t>
            </w:r>
          </w:p>
        </w:tc>
        <w:tc>
          <w:tcPr>
            <w:tcW w:w="1003" w:type="pct"/>
            <w:tcBorders>
              <w:top w:val="single" w:sz="4" w:space="0" w:color="000000"/>
              <w:left w:val="single" w:sz="4" w:space="0" w:color="000000"/>
              <w:right w:val="single" w:sz="4" w:space="0" w:color="000000"/>
            </w:tcBorders>
            <w:vAlign w:val="center"/>
          </w:tcPr>
          <w:p w14:paraId="65FCB298"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rPr>
              <w:t>项目名称</w:t>
            </w:r>
          </w:p>
        </w:tc>
        <w:tc>
          <w:tcPr>
            <w:tcW w:w="965" w:type="pct"/>
            <w:tcBorders>
              <w:top w:val="single" w:sz="4" w:space="0" w:color="000000"/>
              <w:left w:val="single" w:sz="4" w:space="0" w:color="000000"/>
              <w:right w:val="single" w:sz="4" w:space="0" w:color="000000"/>
            </w:tcBorders>
            <w:vAlign w:val="center"/>
          </w:tcPr>
          <w:p w14:paraId="2A5C5B2B" w14:textId="77777777" w:rsidR="00BA57A8" w:rsidRDefault="00BA57A8" w:rsidP="007B1ADC">
            <w:pPr>
              <w:widowControl/>
              <w:spacing w:line="280" w:lineRule="exact"/>
              <w:jc w:val="center"/>
              <w:textAlignment w:val="center"/>
              <w:rPr>
                <w:rFonts w:ascii="仿宋" w:eastAsia="仿宋" w:hAnsi="仿宋" w:cs="仿宋"/>
                <w:color w:val="000000"/>
                <w:kern w:val="0"/>
              </w:rPr>
            </w:pPr>
            <w:r>
              <w:rPr>
                <w:rFonts w:ascii="仿宋" w:eastAsia="仿宋" w:hAnsi="仿宋" w:cs="仿宋" w:hint="eastAsia"/>
                <w:color w:val="000000"/>
                <w:kern w:val="0"/>
              </w:rPr>
              <w:t>建筑面积</w:t>
            </w:r>
          </w:p>
          <w:p w14:paraId="34225451" w14:textId="77777777" w:rsidR="00BA57A8" w:rsidRDefault="00BA57A8" w:rsidP="007B1ADC">
            <w:pPr>
              <w:widowControl/>
              <w:spacing w:line="280" w:lineRule="exact"/>
              <w:jc w:val="center"/>
              <w:textAlignment w:val="center"/>
              <w:rPr>
                <w:rFonts w:ascii="仿宋" w:eastAsia="仿宋" w:hAnsi="仿宋" w:cs="仿宋"/>
                <w:color w:val="000000"/>
                <w:kern w:val="0"/>
              </w:rPr>
            </w:pPr>
            <w:r>
              <w:rPr>
                <w:rFonts w:ascii="仿宋" w:eastAsia="仿宋" w:hAnsi="仿宋" w:cs="仿宋" w:hint="eastAsia"/>
                <w:color w:val="000000"/>
                <w:kern w:val="0"/>
              </w:rPr>
              <w:t>(m</w:t>
            </w:r>
            <w:r>
              <w:rPr>
                <w:rFonts w:ascii="仿宋" w:eastAsia="仿宋" w:hAnsi="仿宋" w:cs="仿宋" w:hint="eastAsia"/>
                <w:color w:val="000000"/>
                <w:kern w:val="0"/>
                <w:vertAlign w:val="superscript"/>
              </w:rPr>
              <w:t>2</w:t>
            </w:r>
            <w:r>
              <w:rPr>
                <w:rFonts w:ascii="仿宋" w:eastAsia="仿宋" w:hAnsi="仿宋" w:cs="仿宋" w:hint="eastAsia"/>
                <w:color w:val="000000"/>
                <w:kern w:val="0"/>
              </w:rPr>
              <w:t>)</w:t>
            </w:r>
          </w:p>
        </w:tc>
        <w:tc>
          <w:tcPr>
            <w:tcW w:w="1493" w:type="pct"/>
            <w:tcBorders>
              <w:top w:val="single" w:sz="4" w:space="0" w:color="000000"/>
              <w:left w:val="single" w:sz="4" w:space="0" w:color="000000"/>
              <w:bottom w:val="single" w:sz="4" w:space="0" w:color="000000"/>
              <w:right w:val="single" w:sz="4" w:space="0" w:color="000000"/>
            </w:tcBorders>
            <w:vAlign w:val="center"/>
          </w:tcPr>
          <w:p w14:paraId="24097D25" w14:textId="77777777" w:rsidR="00BA57A8" w:rsidRDefault="00BA57A8" w:rsidP="007B1ADC">
            <w:pPr>
              <w:widowControl/>
              <w:spacing w:line="280" w:lineRule="exact"/>
              <w:jc w:val="center"/>
              <w:textAlignment w:val="center"/>
              <w:rPr>
                <w:rFonts w:ascii="仿宋" w:eastAsia="仿宋" w:hAnsi="仿宋" w:cs="仿宋"/>
                <w:color w:val="000000"/>
                <w:kern w:val="0"/>
              </w:rPr>
            </w:pPr>
            <w:r>
              <w:rPr>
                <w:rFonts w:ascii="仿宋" w:eastAsia="仿宋" w:hAnsi="仿宋" w:cs="仿宋" w:hint="eastAsia"/>
                <w:color w:val="000000"/>
                <w:kern w:val="0"/>
              </w:rPr>
              <w:t>公区精装面积</w:t>
            </w:r>
          </w:p>
          <w:p w14:paraId="1B12C67E" w14:textId="77777777" w:rsidR="00BA57A8" w:rsidRDefault="00BA57A8" w:rsidP="007B1ADC">
            <w:pPr>
              <w:widowControl/>
              <w:spacing w:line="280" w:lineRule="exact"/>
              <w:jc w:val="center"/>
              <w:textAlignment w:val="center"/>
              <w:rPr>
                <w:rFonts w:ascii="仿宋" w:eastAsia="仿宋" w:hAnsi="仿宋" w:cs="仿宋"/>
                <w:color w:val="000000"/>
                <w:kern w:val="0"/>
              </w:rPr>
            </w:pPr>
            <w:r>
              <w:rPr>
                <w:rFonts w:ascii="仿宋" w:eastAsia="仿宋" w:hAnsi="仿宋" w:cs="仿宋" w:hint="eastAsia"/>
                <w:color w:val="000000"/>
                <w:kern w:val="0"/>
              </w:rPr>
              <w:t>(m</w:t>
            </w:r>
            <w:r>
              <w:rPr>
                <w:rFonts w:ascii="仿宋" w:eastAsia="仿宋" w:hAnsi="仿宋" w:cs="仿宋" w:hint="eastAsia"/>
                <w:color w:val="000000"/>
                <w:kern w:val="0"/>
                <w:vertAlign w:val="superscript"/>
              </w:rPr>
              <w:t>2</w:t>
            </w:r>
            <w:r>
              <w:rPr>
                <w:rFonts w:ascii="仿宋" w:eastAsia="仿宋" w:hAnsi="仿宋" w:cs="仿宋" w:hint="eastAsia"/>
                <w:color w:val="000000"/>
                <w:kern w:val="0"/>
              </w:rPr>
              <w:t>)</w:t>
            </w:r>
          </w:p>
        </w:tc>
        <w:tc>
          <w:tcPr>
            <w:tcW w:w="1119" w:type="pct"/>
            <w:tcBorders>
              <w:top w:val="single" w:sz="4" w:space="0" w:color="000000"/>
              <w:left w:val="single" w:sz="4" w:space="0" w:color="000000"/>
              <w:bottom w:val="single" w:sz="4" w:space="0" w:color="000000"/>
              <w:right w:val="single" w:sz="4" w:space="0" w:color="000000"/>
            </w:tcBorders>
            <w:vAlign w:val="center"/>
          </w:tcPr>
          <w:p w14:paraId="3A557F47"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建筑特征</w:t>
            </w:r>
          </w:p>
        </w:tc>
      </w:tr>
      <w:tr w:rsidR="00BA57A8" w14:paraId="5C35E4BB" w14:textId="77777777" w:rsidTr="007B1ADC">
        <w:trPr>
          <w:trHeight w:val="501"/>
        </w:trPr>
        <w:tc>
          <w:tcPr>
            <w:tcW w:w="418" w:type="pct"/>
            <w:tcBorders>
              <w:top w:val="single" w:sz="4" w:space="0" w:color="000000"/>
              <w:left w:val="single" w:sz="4" w:space="0" w:color="000000"/>
              <w:bottom w:val="single" w:sz="4" w:space="0" w:color="000000"/>
              <w:right w:val="single" w:sz="4" w:space="0" w:color="000000"/>
            </w:tcBorders>
            <w:vAlign w:val="center"/>
          </w:tcPr>
          <w:p w14:paraId="1D0AEDEC"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1</w:t>
            </w:r>
          </w:p>
        </w:tc>
        <w:tc>
          <w:tcPr>
            <w:tcW w:w="1003" w:type="pct"/>
            <w:tcBorders>
              <w:top w:val="single" w:sz="4" w:space="0" w:color="000000"/>
              <w:left w:val="single" w:sz="4" w:space="0" w:color="000000"/>
              <w:bottom w:val="single" w:sz="4" w:space="0" w:color="000000"/>
              <w:right w:val="single" w:sz="4" w:space="0" w:color="000000"/>
            </w:tcBorders>
            <w:vAlign w:val="center"/>
          </w:tcPr>
          <w:p w14:paraId="4756311A"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地下室</w:t>
            </w:r>
          </w:p>
        </w:tc>
        <w:tc>
          <w:tcPr>
            <w:tcW w:w="965" w:type="pct"/>
            <w:tcBorders>
              <w:top w:val="single" w:sz="4" w:space="0" w:color="000000"/>
              <w:left w:val="single" w:sz="4" w:space="0" w:color="000000"/>
              <w:bottom w:val="single" w:sz="4" w:space="0" w:color="000000"/>
              <w:right w:val="single" w:sz="4" w:space="0" w:color="000000"/>
            </w:tcBorders>
            <w:vAlign w:val="center"/>
          </w:tcPr>
          <w:p w14:paraId="50A69F64" w14:textId="77777777" w:rsidR="00BA57A8" w:rsidRDefault="00BA57A8" w:rsidP="007B1ADC">
            <w:pPr>
              <w:widowControl/>
              <w:spacing w:line="280" w:lineRule="exact"/>
              <w:jc w:val="center"/>
              <w:textAlignment w:val="center"/>
              <w:rPr>
                <w:rFonts w:ascii="仿宋" w:eastAsia="仿宋" w:hAnsi="仿宋" w:cs="仿宋"/>
                <w:color w:val="000000"/>
                <w:kern w:val="0"/>
              </w:rPr>
            </w:pPr>
            <w:r>
              <w:rPr>
                <w:rFonts w:ascii="仿宋" w:eastAsia="仿宋" w:hAnsi="仿宋" w:cs="仿宋" w:hint="eastAsia"/>
                <w:color w:val="000000"/>
                <w:kern w:val="0"/>
              </w:rPr>
              <w:t>24851</w:t>
            </w:r>
          </w:p>
        </w:tc>
        <w:tc>
          <w:tcPr>
            <w:tcW w:w="1493" w:type="pct"/>
            <w:tcBorders>
              <w:top w:val="single" w:sz="4" w:space="0" w:color="000000"/>
              <w:left w:val="single" w:sz="4" w:space="0" w:color="000000"/>
              <w:bottom w:val="single" w:sz="4" w:space="0" w:color="000000"/>
              <w:right w:val="single" w:sz="4" w:space="0" w:color="000000"/>
            </w:tcBorders>
            <w:vAlign w:val="center"/>
          </w:tcPr>
          <w:p w14:paraId="233D9D37" w14:textId="77777777" w:rsidR="00BA57A8" w:rsidRDefault="00BA57A8" w:rsidP="007B1ADC">
            <w:pPr>
              <w:widowControl/>
              <w:spacing w:line="280" w:lineRule="exact"/>
              <w:jc w:val="center"/>
              <w:textAlignment w:val="center"/>
              <w:rPr>
                <w:rFonts w:ascii="仿宋" w:eastAsia="仿宋" w:hAnsi="仿宋" w:cs="仿宋"/>
                <w:color w:val="000000"/>
                <w:kern w:val="0"/>
              </w:rPr>
            </w:pPr>
            <w:r>
              <w:rPr>
                <w:rFonts w:ascii="仿宋" w:eastAsia="仿宋" w:hAnsi="仿宋" w:cs="仿宋" w:hint="eastAsia"/>
                <w:color w:val="000000"/>
                <w:kern w:val="0"/>
              </w:rPr>
              <w:t>1015</w:t>
            </w:r>
          </w:p>
        </w:tc>
        <w:tc>
          <w:tcPr>
            <w:tcW w:w="1119" w:type="pct"/>
            <w:tcBorders>
              <w:top w:val="single" w:sz="4" w:space="0" w:color="000000"/>
              <w:left w:val="single" w:sz="4" w:space="0" w:color="000000"/>
              <w:bottom w:val="single" w:sz="4" w:space="0" w:color="000000"/>
              <w:right w:val="single" w:sz="4" w:space="0" w:color="000000"/>
            </w:tcBorders>
            <w:vAlign w:val="center"/>
          </w:tcPr>
          <w:p w14:paraId="0DC51150"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1F</w:t>
            </w:r>
          </w:p>
        </w:tc>
      </w:tr>
      <w:tr w:rsidR="00BA57A8" w14:paraId="298FD9B4" w14:textId="77777777" w:rsidTr="007B1ADC">
        <w:trPr>
          <w:trHeight w:val="501"/>
        </w:trPr>
        <w:tc>
          <w:tcPr>
            <w:tcW w:w="418" w:type="pct"/>
            <w:tcBorders>
              <w:top w:val="single" w:sz="4" w:space="0" w:color="000000"/>
              <w:left w:val="single" w:sz="4" w:space="0" w:color="000000"/>
              <w:bottom w:val="single" w:sz="4" w:space="0" w:color="000000"/>
              <w:right w:val="single" w:sz="4" w:space="0" w:color="000000"/>
            </w:tcBorders>
            <w:vAlign w:val="center"/>
          </w:tcPr>
          <w:p w14:paraId="1A94BC64"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2</w:t>
            </w:r>
          </w:p>
        </w:tc>
        <w:tc>
          <w:tcPr>
            <w:tcW w:w="1003" w:type="pct"/>
            <w:tcBorders>
              <w:top w:val="single" w:sz="4" w:space="0" w:color="000000"/>
              <w:left w:val="single" w:sz="4" w:space="0" w:color="000000"/>
              <w:bottom w:val="single" w:sz="4" w:space="0" w:color="000000"/>
              <w:right w:val="single" w:sz="4" w:space="0" w:color="000000"/>
            </w:tcBorders>
            <w:vAlign w:val="center"/>
          </w:tcPr>
          <w:p w14:paraId="570C15BA"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1/2#楼</w:t>
            </w:r>
          </w:p>
        </w:tc>
        <w:tc>
          <w:tcPr>
            <w:tcW w:w="965" w:type="pct"/>
            <w:tcBorders>
              <w:top w:val="single" w:sz="4" w:space="0" w:color="000000"/>
              <w:left w:val="single" w:sz="4" w:space="0" w:color="000000"/>
              <w:bottom w:val="single" w:sz="4" w:space="0" w:color="000000"/>
              <w:right w:val="single" w:sz="4" w:space="0" w:color="000000"/>
            </w:tcBorders>
            <w:vAlign w:val="center"/>
          </w:tcPr>
          <w:p w14:paraId="05AA72C4" w14:textId="77777777" w:rsidR="00BA57A8" w:rsidRDefault="00BA57A8" w:rsidP="007B1ADC">
            <w:pPr>
              <w:widowControl/>
              <w:spacing w:line="280" w:lineRule="exact"/>
              <w:jc w:val="center"/>
              <w:textAlignment w:val="center"/>
              <w:rPr>
                <w:rFonts w:ascii="仿宋" w:eastAsia="仿宋" w:hAnsi="仿宋" w:cs="仿宋"/>
                <w:color w:val="000000"/>
                <w:kern w:val="0"/>
              </w:rPr>
            </w:pPr>
            <w:r>
              <w:rPr>
                <w:rFonts w:ascii="仿宋" w:eastAsia="仿宋" w:hAnsi="仿宋" w:cs="仿宋" w:hint="eastAsia"/>
                <w:color w:val="000000"/>
                <w:kern w:val="0"/>
              </w:rPr>
              <w:t>7624</w:t>
            </w:r>
          </w:p>
        </w:tc>
        <w:tc>
          <w:tcPr>
            <w:tcW w:w="1493" w:type="pct"/>
            <w:tcBorders>
              <w:top w:val="single" w:sz="4" w:space="0" w:color="000000"/>
              <w:left w:val="single" w:sz="4" w:space="0" w:color="000000"/>
              <w:bottom w:val="single" w:sz="4" w:space="0" w:color="000000"/>
              <w:right w:val="single" w:sz="4" w:space="0" w:color="000000"/>
            </w:tcBorders>
            <w:vAlign w:val="center"/>
          </w:tcPr>
          <w:p w14:paraId="770175C8" w14:textId="77777777" w:rsidR="00BA57A8" w:rsidRDefault="00BA57A8" w:rsidP="007B1ADC">
            <w:pPr>
              <w:widowControl/>
              <w:spacing w:line="280" w:lineRule="exact"/>
              <w:jc w:val="center"/>
              <w:textAlignment w:val="center"/>
              <w:rPr>
                <w:rFonts w:ascii="仿宋" w:eastAsia="仿宋" w:hAnsi="仿宋" w:cs="仿宋"/>
                <w:color w:val="000000"/>
                <w:kern w:val="0"/>
              </w:rPr>
            </w:pPr>
            <w:r>
              <w:rPr>
                <w:rFonts w:ascii="仿宋" w:eastAsia="仿宋" w:hAnsi="仿宋" w:cs="仿宋" w:hint="eastAsia"/>
                <w:color w:val="000000"/>
                <w:kern w:val="0"/>
              </w:rPr>
              <w:t>首层110，标准层1006</w:t>
            </w:r>
          </w:p>
        </w:tc>
        <w:tc>
          <w:tcPr>
            <w:tcW w:w="1119" w:type="pct"/>
            <w:tcBorders>
              <w:top w:val="single" w:sz="4" w:space="0" w:color="000000"/>
              <w:left w:val="single" w:sz="4" w:space="0" w:color="000000"/>
              <w:bottom w:val="single" w:sz="4" w:space="0" w:color="000000"/>
              <w:right w:val="single" w:sz="4" w:space="0" w:color="000000"/>
            </w:tcBorders>
            <w:vAlign w:val="center"/>
          </w:tcPr>
          <w:p w14:paraId="0E107CC9"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多层(5F)</w:t>
            </w:r>
          </w:p>
        </w:tc>
      </w:tr>
      <w:tr w:rsidR="00BA57A8" w14:paraId="2671E8C4" w14:textId="77777777" w:rsidTr="007B1ADC">
        <w:trPr>
          <w:trHeight w:val="501"/>
        </w:trPr>
        <w:tc>
          <w:tcPr>
            <w:tcW w:w="418" w:type="pct"/>
            <w:tcBorders>
              <w:top w:val="single" w:sz="4" w:space="0" w:color="000000"/>
              <w:left w:val="single" w:sz="4" w:space="0" w:color="000000"/>
              <w:bottom w:val="single" w:sz="4" w:space="0" w:color="000000"/>
              <w:right w:val="single" w:sz="4" w:space="0" w:color="000000"/>
            </w:tcBorders>
            <w:vAlign w:val="center"/>
          </w:tcPr>
          <w:p w14:paraId="0E9F8817"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3</w:t>
            </w:r>
          </w:p>
        </w:tc>
        <w:tc>
          <w:tcPr>
            <w:tcW w:w="1003" w:type="pct"/>
            <w:tcBorders>
              <w:top w:val="single" w:sz="4" w:space="0" w:color="000000"/>
              <w:left w:val="single" w:sz="4" w:space="0" w:color="000000"/>
              <w:bottom w:val="single" w:sz="4" w:space="0" w:color="000000"/>
              <w:right w:val="single" w:sz="4" w:space="0" w:color="000000"/>
            </w:tcBorders>
            <w:vAlign w:val="center"/>
          </w:tcPr>
          <w:p w14:paraId="19348897"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3/7#楼</w:t>
            </w:r>
          </w:p>
        </w:tc>
        <w:tc>
          <w:tcPr>
            <w:tcW w:w="965" w:type="pct"/>
            <w:tcBorders>
              <w:top w:val="single" w:sz="4" w:space="0" w:color="000000"/>
              <w:left w:val="single" w:sz="4" w:space="0" w:color="000000"/>
              <w:bottom w:val="single" w:sz="4" w:space="0" w:color="000000"/>
              <w:right w:val="single" w:sz="4" w:space="0" w:color="000000"/>
            </w:tcBorders>
            <w:vAlign w:val="center"/>
          </w:tcPr>
          <w:p w14:paraId="0F68BF1B" w14:textId="77777777" w:rsidR="00BA57A8" w:rsidRDefault="00BA57A8" w:rsidP="007B1ADC">
            <w:pPr>
              <w:widowControl/>
              <w:spacing w:line="280" w:lineRule="exact"/>
              <w:jc w:val="center"/>
              <w:textAlignment w:val="center"/>
              <w:rPr>
                <w:rFonts w:ascii="仿宋" w:eastAsia="仿宋" w:hAnsi="仿宋" w:cs="仿宋"/>
                <w:color w:val="000000"/>
                <w:kern w:val="0"/>
              </w:rPr>
            </w:pPr>
            <w:r>
              <w:rPr>
                <w:rFonts w:ascii="仿宋" w:eastAsia="仿宋" w:hAnsi="仿宋" w:cs="仿宋" w:hint="eastAsia"/>
                <w:color w:val="000000"/>
                <w:kern w:val="0"/>
              </w:rPr>
              <w:t>15989</w:t>
            </w:r>
          </w:p>
        </w:tc>
        <w:tc>
          <w:tcPr>
            <w:tcW w:w="1493" w:type="pct"/>
            <w:tcBorders>
              <w:top w:val="single" w:sz="4" w:space="0" w:color="000000"/>
              <w:left w:val="single" w:sz="4" w:space="0" w:color="000000"/>
              <w:bottom w:val="single" w:sz="4" w:space="0" w:color="000000"/>
              <w:right w:val="single" w:sz="4" w:space="0" w:color="000000"/>
            </w:tcBorders>
            <w:vAlign w:val="center"/>
          </w:tcPr>
          <w:p w14:paraId="407835C4" w14:textId="77777777" w:rsidR="00BA57A8" w:rsidRDefault="00BA57A8" w:rsidP="007B1ADC">
            <w:pPr>
              <w:widowControl/>
              <w:spacing w:line="280" w:lineRule="exact"/>
              <w:jc w:val="center"/>
              <w:textAlignment w:val="center"/>
              <w:rPr>
                <w:rFonts w:ascii="仿宋" w:eastAsia="仿宋" w:hAnsi="仿宋" w:cs="仿宋"/>
                <w:color w:val="000000"/>
                <w:kern w:val="0"/>
              </w:rPr>
            </w:pPr>
            <w:r>
              <w:rPr>
                <w:rFonts w:ascii="仿宋" w:eastAsia="仿宋" w:hAnsi="仿宋" w:cs="仿宋" w:hint="eastAsia"/>
                <w:color w:val="000000"/>
                <w:kern w:val="0"/>
              </w:rPr>
              <w:t>首层232，标准层2112</w:t>
            </w:r>
          </w:p>
        </w:tc>
        <w:tc>
          <w:tcPr>
            <w:tcW w:w="1119" w:type="pct"/>
            <w:tcBorders>
              <w:top w:val="single" w:sz="4" w:space="0" w:color="000000"/>
              <w:left w:val="single" w:sz="4" w:space="0" w:color="000000"/>
              <w:bottom w:val="single" w:sz="4" w:space="0" w:color="000000"/>
              <w:right w:val="single" w:sz="4" w:space="0" w:color="000000"/>
            </w:tcBorders>
            <w:vAlign w:val="center"/>
          </w:tcPr>
          <w:p w14:paraId="5EB37A91"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高层(15F)</w:t>
            </w:r>
          </w:p>
        </w:tc>
      </w:tr>
      <w:tr w:rsidR="00BA57A8" w14:paraId="5A8C9FF9" w14:textId="77777777" w:rsidTr="007B1ADC">
        <w:trPr>
          <w:trHeight w:val="391"/>
        </w:trPr>
        <w:tc>
          <w:tcPr>
            <w:tcW w:w="418" w:type="pct"/>
            <w:tcBorders>
              <w:top w:val="single" w:sz="4" w:space="0" w:color="000000"/>
              <w:left w:val="single" w:sz="4" w:space="0" w:color="000000"/>
              <w:bottom w:val="single" w:sz="4" w:space="0" w:color="000000"/>
              <w:right w:val="single" w:sz="4" w:space="0" w:color="000000"/>
            </w:tcBorders>
            <w:vAlign w:val="center"/>
          </w:tcPr>
          <w:p w14:paraId="7AFB63BE"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4</w:t>
            </w:r>
          </w:p>
        </w:tc>
        <w:tc>
          <w:tcPr>
            <w:tcW w:w="1003" w:type="pct"/>
            <w:tcBorders>
              <w:top w:val="single" w:sz="4" w:space="0" w:color="000000"/>
              <w:left w:val="single" w:sz="4" w:space="0" w:color="000000"/>
              <w:bottom w:val="single" w:sz="4" w:space="0" w:color="000000"/>
              <w:right w:val="single" w:sz="4" w:space="0" w:color="000000"/>
            </w:tcBorders>
            <w:vAlign w:val="center"/>
          </w:tcPr>
          <w:p w14:paraId="192E673D"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4/8#楼</w:t>
            </w:r>
          </w:p>
        </w:tc>
        <w:tc>
          <w:tcPr>
            <w:tcW w:w="965" w:type="pct"/>
            <w:tcBorders>
              <w:top w:val="single" w:sz="4" w:space="0" w:color="000000"/>
              <w:left w:val="single" w:sz="4" w:space="0" w:color="000000"/>
              <w:bottom w:val="single" w:sz="4" w:space="0" w:color="000000"/>
              <w:right w:val="single" w:sz="4" w:space="0" w:color="000000"/>
            </w:tcBorders>
            <w:vAlign w:val="center"/>
          </w:tcPr>
          <w:p w14:paraId="243B4257" w14:textId="77777777" w:rsidR="00BA57A8" w:rsidRDefault="00BA57A8" w:rsidP="007B1ADC">
            <w:pPr>
              <w:widowControl/>
              <w:spacing w:line="280" w:lineRule="exact"/>
              <w:jc w:val="center"/>
              <w:textAlignment w:val="center"/>
              <w:rPr>
                <w:rFonts w:ascii="仿宋" w:eastAsia="仿宋" w:hAnsi="仿宋" w:cs="仿宋"/>
                <w:color w:val="000000"/>
                <w:kern w:val="0"/>
              </w:rPr>
            </w:pPr>
            <w:r>
              <w:rPr>
                <w:rFonts w:ascii="仿宋" w:eastAsia="仿宋" w:hAnsi="仿宋" w:cs="仿宋" w:hint="eastAsia"/>
                <w:color w:val="000000"/>
                <w:kern w:val="0"/>
              </w:rPr>
              <w:t>12150</w:t>
            </w:r>
          </w:p>
        </w:tc>
        <w:tc>
          <w:tcPr>
            <w:tcW w:w="1493" w:type="pct"/>
            <w:tcBorders>
              <w:top w:val="single" w:sz="4" w:space="0" w:color="000000"/>
              <w:left w:val="single" w:sz="4" w:space="0" w:color="000000"/>
              <w:bottom w:val="single" w:sz="4" w:space="0" w:color="000000"/>
              <w:right w:val="single" w:sz="4" w:space="0" w:color="000000"/>
            </w:tcBorders>
            <w:vAlign w:val="center"/>
          </w:tcPr>
          <w:p w14:paraId="106CB968" w14:textId="77777777" w:rsidR="00BA57A8" w:rsidRDefault="00BA57A8" w:rsidP="007B1ADC">
            <w:pPr>
              <w:widowControl/>
              <w:spacing w:line="280" w:lineRule="exact"/>
              <w:jc w:val="center"/>
              <w:textAlignment w:val="center"/>
              <w:rPr>
                <w:rFonts w:ascii="仿宋" w:eastAsia="仿宋" w:hAnsi="仿宋" w:cs="仿宋"/>
                <w:color w:val="000000"/>
                <w:kern w:val="0"/>
              </w:rPr>
            </w:pPr>
            <w:r>
              <w:rPr>
                <w:rFonts w:ascii="仿宋" w:eastAsia="仿宋" w:hAnsi="仿宋" w:cs="仿宋" w:hint="eastAsia"/>
                <w:color w:val="000000"/>
                <w:kern w:val="0"/>
              </w:rPr>
              <w:t>首层176，标准层1606</w:t>
            </w:r>
          </w:p>
        </w:tc>
        <w:tc>
          <w:tcPr>
            <w:tcW w:w="1119" w:type="pct"/>
            <w:tcBorders>
              <w:top w:val="single" w:sz="4" w:space="0" w:color="000000"/>
              <w:left w:val="single" w:sz="4" w:space="0" w:color="000000"/>
              <w:bottom w:val="single" w:sz="4" w:space="0" w:color="000000"/>
              <w:right w:val="single" w:sz="4" w:space="0" w:color="000000"/>
            </w:tcBorders>
            <w:vAlign w:val="center"/>
          </w:tcPr>
          <w:p w14:paraId="36118E4B"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高层(17F)</w:t>
            </w:r>
          </w:p>
        </w:tc>
      </w:tr>
      <w:tr w:rsidR="00BA57A8" w14:paraId="0FB9BE21" w14:textId="77777777" w:rsidTr="007B1ADC">
        <w:trPr>
          <w:trHeight w:val="429"/>
        </w:trPr>
        <w:tc>
          <w:tcPr>
            <w:tcW w:w="418" w:type="pct"/>
            <w:tcBorders>
              <w:top w:val="single" w:sz="4" w:space="0" w:color="000000"/>
              <w:left w:val="single" w:sz="4" w:space="0" w:color="000000"/>
              <w:bottom w:val="single" w:sz="4" w:space="0" w:color="000000"/>
              <w:right w:val="single" w:sz="4" w:space="0" w:color="000000"/>
            </w:tcBorders>
            <w:vAlign w:val="center"/>
          </w:tcPr>
          <w:p w14:paraId="5FE1ED4B"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5</w:t>
            </w:r>
          </w:p>
        </w:tc>
        <w:tc>
          <w:tcPr>
            <w:tcW w:w="1003" w:type="pct"/>
            <w:tcBorders>
              <w:top w:val="single" w:sz="4" w:space="0" w:color="000000"/>
              <w:left w:val="single" w:sz="4" w:space="0" w:color="000000"/>
              <w:bottom w:val="single" w:sz="4" w:space="0" w:color="000000"/>
              <w:right w:val="single" w:sz="4" w:space="0" w:color="000000"/>
            </w:tcBorders>
            <w:vAlign w:val="center"/>
          </w:tcPr>
          <w:p w14:paraId="79594E47"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5/6/9/10#楼</w:t>
            </w:r>
          </w:p>
        </w:tc>
        <w:tc>
          <w:tcPr>
            <w:tcW w:w="965" w:type="pct"/>
            <w:tcBorders>
              <w:top w:val="single" w:sz="4" w:space="0" w:color="000000"/>
              <w:left w:val="single" w:sz="4" w:space="0" w:color="000000"/>
              <w:bottom w:val="single" w:sz="4" w:space="0" w:color="000000"/>
              <w:right w:val="single" w:sz="4" w:space="0" w:color="000000"/>
            </w:tcBorders>
            <w:vAlign w:val="center"/>
          </w:tcPr>
          <w:p w14:paraId="721CF98B" w14:textId="77777777" w:rsidR="00BA57A8" w:rsidRDefault="00BA57A8" w:rsidP="007B1ADC">
            <w:pPr>
              <w:widowControl/>
              <w:spacing w:line="280" w:lineRule="exact"/>
              <w:jc w:val="center"/>
              <w:textAlignment w:val="center"/>
              <w:rPr>
                <w:rFonts w:ascii="仿宋" w:eastAsia="仿宋" w:hAnsi="仿宋" w:cs="仿宋"/>
                <w:color w:val="000000"/>
                <w:kern w:val="0"/>
              </w:rPr>
            </w:pPr>
            <w:r>
              <w:rPr>
                <w:rFonts w:ascii="仿宋" w:eastAsia="仿宋" w:hAnsi="仿宋" w:cs="仿宋" w:hint="eastAsia"/>
                <w:color w:val="000000"/>
                <w:kern w:val="0"/>
              </w:rPr>
              <w:t>33717</w:t>
            </w:r>
          </w:p>
        </w:tc>
        <w:tc>
          <w:tcPr>
            <w:tcW w:w="1493" w:type="pct"/>
            <w:tcBorders>
              <w:top w:val="single" w:sz="4" w:space="0" w:color="000000"/>
              <w:left w:val="single" w:sz="4" w:space="0" w:color="000000"/>
              <w:bottom w:val="single" w:sz="4" w:space="0" w:color="000000"/>
              <w:right w:val="single" w:sz="4" w:space="0" w:color="000000"/>
            </w:tcBorders>
            <w:vAlign w:val="center"/>
          </w:tcPr>
          <w:p w14:paraId="5C9E3E28" w14:textId="77777777" w:rsidR="00BA57A8" w:rsidRDefault="00BA57A8" w:rsidP="007B1ADC">
            <w:pPr>
              <w:widowControl/>
              <w:spacing w:line="280" w:lineRule="exact"/>
              <w:jc w:val="center"/>
              <w:textAlignment w:val="center"/>
              <w:rPr>
                <w:rFonts w:ascii="仿宋" w:eastAsia="仿宋" w:hAnsi="仿宋" w:cs="仿宋"/>
                <w:color w:val="000000"/>
                <w:kern w:val="0"/>
              </w:rPr>
            </w:pPr>
            <w:r>
              <w:rPr>
                <w:rFonts w:ascii="仿宋" w:eastAsia="仿宋" w:hAnsi="仿宋" w:cs="仿宋" w:hint="eastAsia"/>
                <w:color w:val="000000"/>
                <w:kern w:val="0"/>
              </w:rPr>
              <w:t>首层491，标准层4455</w:t>
            </w:r>
          </w:p>
        </w:tc>
        <w:tc>
          <w:tcPr>
            <w:tcW w:w="1119" w:type="pct"/>
            <w:tcBorders>
              <w:top w:val="single" w:sz="4" w:space="0" w:color="000000"/>
              <w:left w:val="single" w:sz="4" w:space="0" w:color="000000"/>
              <w:bottom w:val="single" w:sz="4" w:space="0" w:color="000000"/>
              <w:right w:val="single" w:sz="4" w:space="0" w:color="000000"/>
            </w:tcBorders>
            <w:vAlign w:val="center"/>
          </w:tcPr>
          <w:p w14:paraId="3DC37DB1"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小高层(10F)</w:t>
            </w:r>
          </w:p>
        </w:tc>
      </w:tr>
      <w:tr w:rsidR="00BA57A8" w14:paraId="2B2E9622" w14:textId="77777777" w:rsidTr="007B1ADC">
        <w:trPr>
          <w:trHeight w:val="388"/>
        </w:trPr>
        <w:tc>
          <w:tcPr>
            <w:tcW w:w="418" w:type="pct"/>
            <w:tcBorders>
              <w:top w:val="single" w:sz="4" w:space="0" w:color="000000"/>
              <w:left w:val="single" w:sz="4" w:space="0" w:color="000000"/>
              <w:bottom w:val="single" w:sz="4" w:space="0" w:color="000000"/>
              <w:right w:val="single" w:sz="4" w:space="0" w:color="000000"/>
            </w:tcBorders>
            <w:vAlign w:val="center"/>
          </w:tcPr>
          <w:p w14:paraId="63BFAEC2" w14:textId="77777777" w:rsidR="00BA57A8" w:rsidRDefault="00BA57A8" w:rsidP="007B1ADC">
            <w:pPr>
              <w:jc w:val="center"/>
              <w:rPr>
                <w:rFonts w:ascii="仿宋" w:eastAsia="仿宋" w:hAnsi="仿宋" w:cs="仿宋"/>
                <w:color w:val="000000"/>
              </w:rPr>
            </w:pPr>
            <w:r>
              <w:rPr>
                <w:rFonts w:ascii="仿宋" w:eastAsia="仿宋" w:hAnsi="仿宋" w:cs="仿宋" w:hint="eastAsia"/>
                <w:color w:val="000000"/>
              </w:rPr>
              <w:t>6</w:t>
            </w:r>
          </w:p>
        </w:tc>
        <w:tc>
          <w:tcPr>
            <w:tcW w:w="1003" w:type="pct"/>
            <w:tcBorders>
              <w:top w:val="single" w:sz="4" w:space="0" w:color="000000"/>
              <w:left w:val="nil"/>
              <w:bottom w:val="single" w:sz="4" w:space="0" w:color="000000"/>
              <w:right w:val="single" w:sz="4" w:space="0" w:color="000000"/>
            </w:tcBorders>
            <w:vAlign w:val="center"/>
          </w:tcPr>
          <w:p w14:paraId="4BA04036" w14:textId="77777777" w:rsidR="00BA57A8" w:rsidRDefault="00BA57A8" w:rsidP="007B1ADC">
            <w:pPr>
              <w:jc w:val="center"/>
              <w:rPr>
                <w:rFonts w:ascii="仿宋" w:eastAsia="仿宋" w:hAnsi="仿宋" w:cs="仿宋"/>
                <w:color w:val="000000"/>
                <w:kern w:val="0"/>
              </w:rPr>
            </w:pPr>
            <w:r>
              <w:rPr>
                <w:rFonts w:ascii="仿宋" w:eastAsia="仿宋" w:hAnsi="仿宋" w:cs="仿宋" w:hint="eastAsia"/>
                <w:color w:val="000000"/>
                <w:kern w:val="0"/>
              </w:rPr>
              <w:t>总图工程</w:t>
            </w:r>
          </w:p>
        </w:tc>
        <w:tc>
          <w:tcPr>
            <w:tcW w:w="965" w:type="pct"/>
            <w:tcBorders>
              <w:top w:val="single" w:sz="4" w:space="0" w:color="000000"/>
              <w:left w:val="single" w:sz="4" w:space="0" w:color="000000"/>
              <w:bottom w:val="single" w:sz="4" w:space="0" w:color="000000"/>
              <w:right w:val="single" w:sz="4" w:space="0" w:color="000000"/>
            </w:tcBorders>
            <w:vAlign w:val="center"/>
          </w:tcPr>
          <w:p w14:paraId="5DCC3B7F" w14:textId="77777777" w:rsidR="00BA57A8" w:rsidRDefault="00BA57A8" w:rsidP="007B1ADC">
            <w:pPr>
              <w:jc w:val="center"/>
              <w:rPr>
                <w:rFonts w:ascii="仿宋" w:eastAsia="仿宋" w:hAnsi="仿宋" w:cs="仿宋"/>
                <w:color w:val="000000"/>
              </w:rPr>
            </w:pPr>
            <w:r>
              <w:rPr>
                <w:rFonts w:ascii="仿宋" w:eastAsia="仿宋" w:hAnsi="仿宋" w:cs="仿宋" w:hint="eastAsia"/>
                <w:color w:val="000000"/>
              </w:rPr>
              <w:t>24376</w:t>
            </w:r>
          </w:p>
        </w:tc>
        <w:tc>
          <w:tcPr>
            <w:tcW w:w="1493" w:type="pct"/>
            <w:tcBorders>
              <w:top w:val="single" w:sz="4" w:space="0" w:color="000000"/>
              <w:left w:val="single" w:sz="4" w:space="0" w:color="000000"/>
              <w:bottom w:val="single" w:sz="4" w:space="0" w:color="000000"/>
              <w:right w:val="single" w:sz="4" w:space="0" w:color="000000"/>
            </w:tcBorders>
            <w:vAlign w:val="center"/>
          </w:tcPr>
          <w:p w14:paraId="7F1355D8" w14:textId="77777777" w:rsidR="00BA57A8" w:rsidRDefault="00BA57A8" w:rsidP="007B1ADC">
            <w:pPr>
              <w:jc w:val="center"/>
              <w:rPr>
                <w:rFonts w:ascii="仿宋" w:eastAsia="仿宋" w:hAnsi="仿宋" w:cs="仿宋"/>
                <w:color w:val="000000"/>
              </w:rPr>
            </w:pPr>
            <w:r>
              <w:rPr>
                <w:rFonts w:ascii="仿宋" w:eastAsia="仿宋" w:hAnsi="仿宋" w:cs="仿宋" w:hint="eastAsia"/>
                <w:color w:val="000000"/>
              </w:rPr>
              <w:t>/</w:t>
            </w:r>
          </w:p>
        </w:tc>
        <w:tc>
          <w:tcPr>
            <w:tcW w:w="1119" w:type="pct"/>
            <w:tcBorders>
              <w:top w:val="single" w:sz="4" w:space="0" w:color="000000"/>
              <w:left w:val="single" w:sz="4" w:space="0" w:color="000000"/>
              <w:bottom w:val="single" w:sz="4" w:space="0" w:color="000000"/>
              <w:right w:val="single" w:sz="4" w:space="0" w:color="000000"/>
            </w:tcBorders>
            <w:vAlign w:val="center"/>
          </w:tcPr>
          <w:p w14:paraId="23D13017" w14:textId="77777777" w:rsidR="00BA57A8" w:rsidRDefault="00BA57A8" w:rsidP="007B1ADC">
            <w:pPr>
              <w:jc w:val="center"/>
              <w:rPr>
                <w:rFonts w:ascii="仿宋" w:eastAsia="仿宋" w:hAnsi="仿宋" w:cs="仿宋"/>
                <w:color w:val="000000"/>
              </w:rPr>
            </w:pPr>
            <w:r>
              <w:rPr>
                <w:rFonts w:ascii="仿宋" w:eastAsia="仿宋" w:hAnsi="仿宋" w:cs="仿宋" w:hint="eastAsia"/>
                <w:color w:val="000000"/>
              </w:rPr>
              <w:t>/</w:t>
            </w:r>
          </w:p>
        </w:tc>
      </w:tr>
    </w:tbl>
    <w:p w14:paraId="35425D89" w14:textId="77777777" w:rsidR="00BA57A8" w:rsidRDefault="00BA57A8" w:rsidP="00BA57A8">
      <w:pPr>
        <w:rPr>
          <w:rFonts w:ascii="仿宋" w:eastAsia="仿宋" w:hAnsi="仿宋" w:cs="仿宋"/>
          <w:b/>
          <w:bCs/>
          <w:color w:val="000000"/>
          <w:sz w:val="28"/>
          <w:szCs w:val="28"/>
        </w:rPr>
      </w:pPr>
      <w:r>
        <w:rPr>
          <w:rFonts w:ascii="仿宋" w:eastAsia="仿宋" w:hAnsi="仿宋" w:cs="仿宋" w:hint="eastAsia"/>
          <w:b/>
          <w:bCs/>
          <w:color w:val="000000"/>
          <w:sz w:val="28"/>
          <w:szCs w:val="28"/>
        </w:rPr>
        <w:t>说明：</w:t>
      </w:r>
    </w:p>
    <w:p w14:paraId="4E0B19AD" w14:textId="77777777" w:rsidR="00BA57A8" w:rsidRDefault="00BA57A8" w:rsidP="00BA57A8">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（1）所有单位工程以±0.000划断(包含结构、建筑、安装系统)。</w:t>
      </w:r>
    </w:p>
    <w:p w14:paraId="1AE4D193" w14:textId="77777777" w:rsidR="00BA57A8" w:rsidRDefault="00BA57A8" w:rsidP="00BA57A8">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（2）外部配套工程与室外安装工程的划分界限参见《房屋工程总承包工程量计算规范》(T/CCEAS 002-2022)详P15。</w:t>
      </w:r>
    </w:p>
    <w:p w14:paraId="5748B211" w14:textId="77777777" w:rsidR="00BA57A8" w:rsidRDefault="00BA57A8" w:rsidP="00BA57A8">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（3）公区精装包含的范围如下表：</w:t>
      </w:r>
    </w:p>
    <w:tbl>
      <w:tblPr>
        <w:tblpPr w:leftFromText="180" w:rightFromText="180" w:vertAnchor="text" w:horzAnchor="page" w:tblpX="1811" w:tblpY="349"/>
        <w:tblOverlap w:val="neve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7420"/>
      </w:tblGrid>
      <w:tr w:rsidR="00BA57A8" w14:paraId="78BDE691" w14:textId="77777777" w:rsidTr="007B1ADC">
        <w:trPr>
          <w:trHeight w:val="755"/>
        </w:trPr>
        <w:tc>
          <w:tcPr>
            <w:tcW w:w="1025" w:type="dxa"/>
            <w:shd w:val="clear" w:color="auto" w:fill="auto"/>
            <w:vAlign w:val="center"/>
          </w:tcPr>
          <w:p w14:paraId="1AE422D3" w14:textId="77777777" w:rsidR="00BA57A8" w:rsidRDefault="00BA57A8" w:rsidP="007B1ADC">
            <w:pPr>
              <w:jc w:val="center"/>
              <w:rPr>
                <w:rFonts w:ascii="仿宋" w:eastAsia="仿宋" w:hAnsi="仿宋" w:cs="仿宋"/>
                <w:color w:val="000000"/>
              </w:rPr>
            </w:pPr>
            <w:r>
              <w:rPr>
                <w:rFonts w:ascii="仿宋" w:eastAsia="仿宋" w:hAnsi="仿宋" w:cs="仿宋" w:hint="eastAsia"/>
                <w:color w:val="000000"/>
              </w:rPr>
              <w:t>墙面</w:t>
            </w:r>
          </w:p>
        </w:tc>
        <w:tc>
          <w:tcPr>
            <w:tcW w:w="7622" w:type="dxa"/>
            <w:shd w:val="clear" w:color="auto" w:fill="auto"/>
            <w:vAlign w:val="center"/>
          </w:tcPr>
          <w:p w14:paraId="3D18BAAA" w14:textId="77777777" w:rsidR="00BA57A8" w:rsidRDefault="00BA57A8" w:rsidP="007B1ADC">
            <w:pPr>
              <w:jc w:val="center"/>
              <w:rPr>
                <w:rFonts w:ascii="仿宋" w:eastAsia="仿宋" w:hAnsi="仿宋" w:cs="仿宋"/>
                <w:color w:val="000000"/>
              </w:rPr>
            </w:pPr>
            <w:r>
              <w:rPr>
                <w:rFonts w:ascii="仿宋" w:eastAsia="仿宋" w:hAnsi="仿宋" w:cs="仿宋" w:hint="eastAsia"/>
                <w:color w:val="000000"/>
              </w:rPr>
              <w:t>装饰面层【含粘接层、龙骨及基层板(如有)】，如：乳胶漆(含腻子)、无机涂料(含腻子)、墙纸、墙裙、面砖、踢脚线、石材等。</w:t>
            </w:r>
          </w:p>
        </w:tc>
      </w:tr>
      <w:tr w:rsidR="00BA57A8" w14:paraId="21403219" w14:textId="77777777" w:rsidTr="007B1ADC">
        <w:trPr>
          <w:trHeight w:val="486"/>
        </w:trPr>
        <w:tc>
          <w:tcPr>
            <w:tcW w:w="1025" w:type="dxa"/>
            <w:shd w:val="clear" w:color="auto" w:fill="auto"/>
            <w:vAlign w:val="center"/>
          </w:tcPr>
          <w:p w14:paraId="28434E93" w14:textId="77777777" w:rsidR="00BA57A8" w:rsidRDefault="00BA57A8" w:rsidP="007B1ADC">
            <w:pPr>
              <w:jc w:val="center"/>
              <w:rPr>
                <w:rFonts w:ascii="仿宋" w:eastAsia="仿宋" w:hAnsi="仿宋" w:cs="仿宋"/>
                <w:color w:val="000000"/>
              </w:rPr>
            </w:pPr>
            <w:r>
              <w:rPr>
                <w:rFonts w:ascii="仿宋" w:eastAsia="仿宋" w:hAnsi="仿宋" w:cs="仿宋" w:hint="eastAsia"/>
                <w:color w:val="000000"/>
              </w:rPr>
              <w:t>地面</w:t>
            </w:r>
          </w:p>
        </w:tc>
        <w:tc>
          <w:tcPr>
            <w:tcW w:w="7622" w:type="dxa"/>
            <w:shd w:val="clear" w:color="auto" w:fill="auto"/>
            <w:vAlign w:val="center"/>
          </w:tcPr>
          <w:p w14:paraId="392A27A8" w14:textId="77777777" w:rsidR="00BA57A8" w:rsidRDefault="00BA57A8" w:rsidP="007B1ADC">
            <w:pPr>
              <w:jc w:val="center"/>
              <w:rPr>
                <w:rFonts w:ascii="仿宋" w:eastAsia="仿宋" w:hAnsi="仿宋" w:cs="仿宋"/>
                <w:color w:val="000000"/>
              </w:rPr>
            </w:pPr>
            <w:r>
              <w:rPr>
                <w:rFonts w:ascii="仿宋" w:eastAsia="仿宋" w:hAnsi="仿宋" w:cs="仿宋" w:hint="eastAsia"/>
                <w:color w:val="000000"/>
              </w:rPr>
              <w:t>装饰面层(含粘接层及龙骨)，如：地砖、石材等。</w:t>
            </w:r>
          </w:p>
        </w:tc>
      </w:tr>
      <w:tr w:rsidR="00BA57A8" w14:paraId="411044DD" w14:textId="77777777" w:rsidTr="007B1ADC">
        <w:trPr>
          <w:trHeight w:val="1110"/>
        </w:trPr>
        <w:tc>
          <w:tcPr>
            <w:tcW w:w="1025" w:type="dxa"/>
            <w:shd w:val="clear" w:color="auto" w:fill="auto"/>
            <w:vAlign w:val="center"/>
          </w:tcPr>
          <w:p w14:paraId="36CEA94C" w14:textId="77777777" w:rsidR="00BA57A8" w:rsidRDefault="00BA57A8" w:rsidP="007B1ADC">
            <w:pPr>
              <w:jc w:val="center"/>
              <w:rPr>
                <w:rFonts w:ascii="仿宋" w:eastAsia="仿宋" w:hAnsi="仿宋" w:cs="仿宋"/>
                <w:color w:val="000000"/>
              </w:rPr>
            </w:pPr>
            <w:r>
              <w:rPr>
                <w:rFonts w:ascii="仿宋" w:eastAsia="仿宋" w:hAnsi="仿宋" w:cs="仿宋" w:hint="eastAsia"/>
                <w:color w:val="000000"/>
              </w:rPr>
              <w:t>天棚</w:t>
            </w:r>
          </w:p>
        </w:tc>
        <w:tc>
          <w:tcPr>
            <w:tcW w:w="7622" w:type="dxa"/>
            <w:shd w:val="clear" w:color="auto" w:fill="auto"/>
            <w:vAlign w:val="center"/>
          </w:tcPr>
          <w:p w14:paraId="314195A3" w14:textId="77777777" w:rsidR="00BA57A8" w:rsidRDefault="00BA57A8" w:rsidP="007B1ADC">
            <w:pPr>
              <w:jc w:val="center"/>
              <w:rPr>
                <w:rFonts w:ascii="仿宋" w:eastAsia="仿宋" w:hAnsi="仿宋" w:cs="仿宋"/>
                <w:color w:val="000000"/>
              </w:rPr>
            </w:pPr>
            <w:r>
              <w:rPr>
                <w:rFonts w:ascii="仿宋" w:eastAsia="仿宋" w:hAnsi="仿宋" w:cs="仿宋" w:hint="eastAsia"/>
                <w:color w:val="000000"/>
              </w:rPr>
              <w:t>如无吊顶为装饰面层，如：乳胶漆(含腻子)、无机涂料(含腻子)等。</w:t>
            </w:r>
          </w:p>
          <w:p w14:paraId="3C165D91" w14:textId="77777777" w:rsidR="00BA57A8" w:rsidRDefault="00BA57A8" w:rsidP="007B1ADC">
            <w:pPr>
              <w:jc w:val="center"/>
              <w:rPr>
                <w:rFonts w:ascii="仿宋" w:eastAsia="仿宋" w:hAnsi="仿宋" w:cs="仿宋"/>
                <w:color w:val="000000"/>
              </w:rPr>
            </w:pPr>
            <w:r>
              <w:rPr>
                <w:rFonts w:ascii="仿宋" w:eastAsia="仿宋" w:hAnsi="仿宋" w:cs="仿宋" w:hint="eastAsia"/>
                <w:color w:val="000000"/>
              </w:rPr>
              <w:t>如有吊顶为龙骨、装饰面层及基层(如有)，如：石膏板、矿棉板、铝格栅、乳胶漆(含腻子)、无机涂料(含腻子)等。</w:t>
            </w:r>
          </w:p>
        </w:tc>
      </w:tr>
      <w:tr w:rsidR="00BA57A8" w14:paraId="6B471C77" w14:textId="77777777" w:rsidTr="007B1ADC">
        <w:trPr>
          <w:trHeight w:val="485"/>
        </w:trPr>
        <w:tc>
          <w:tcPr>
            <w:tcW w:w="1025" w:type="dxa"/>
            <w:shd w:val="clear" w:color="auto" w:fill="auto"/>
            <w:vAlign w:val="center"/>
          </w:tcPr>
          <w:p w14:paraId="282EAD2D" w14:textId="77777777" w:rsidR="00BA57A8" w:rsidRDefault="00BA57A8" w:rsidP="007B1ADC">
            <w:pPr>
              <w:jc w:val="center"/>
              <w:rPr>
                <w:rFonts w:ascii="仿宋" w:eastAsia="仿宋" w:hAnsi="仿宋" w:cs="仿宋"/>
                <w:color w:val="000000"/>
              </w:rPr>
            </w:pPr>
            <w:r>
              <w:rPr>
                <w:rFonts w:ascii="仿宋" w:eastAsia="仿宋" w:hAnsi="仿宋" w:cs="仿宋" w:hint="eastAsia"/>
                <w:color w:val="000000"/>
              </w:rPr>
              <w:t>安装</w:t>
            </w:r>
          </w:p>
        </w:tc>
        <w:tc>
          <w:tcPr>
            <w:tcW w:w="7622" w:type="dxa"/>
            <w:shd w:val="clear" w:color="auto" w:fill="auto"/>
            <w:vAlign w:val="center"/>
          </w:tcPr>
          <w:p w14:paraId="21B6577D" w14:textId="77777777" w:rsidR="00BA57A8" w:rsidRDefault="00BA57A8" w:rsidP="007B1ADC">
            <w:pPr>
              <w:jc w:val="center"/>
              <w:rPr>
                <w:rFonts w:ascii="仿宋" w:eastAsia="仿宋" w:hAnsi="仿宋" w:cs="仿宋"/>
                <w:color w:val="000000"/>
              </w:rPr>
            </w:pPr>
            <w:r>
              <w:rPr>
                <w:rFonts w:ascii="仿宋" w:eastAsia="仿宋" w:hAnsi="仿宋" w:cs="仿宋" w:hint="eastAsia"/>
                <w:color w:val="000000"/>
              </w:rPr>
              <w:t>含开关、插座面板、灯具、装饰性风口。</w:t>
            </w:r>
          </w:p>
        </w:tc>
      </w:tr>
    </w:tbl>
    <w:p w14:paraId="221BFB11" w14:textId="77777777" w:rsidR="00BA57A8" w:rsidRDefault="00BA57A8" w:rsidP="00BA57A8">
      <w:pPr>
        <w:pStyle w:val="a0"/>
        <w:spacing w:after="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（4）总图与楼栋的界面划分：</w:t>
      </w:r>
    </w:p>
    <w:p w14:paraId="267B7C24" w14:textId="77777777" w:rsidR="00BA57A8" w:rsidRDefault="00BA57A8" w:rsidP="00BA57A8">
      <w:pPr>
        <w:ind w:firstLineChars="200" w:firstLine="560"/>
        <w:rPr>
          <w:color w:val="000000"/>
        </w:rPr>
      </w:pPr>
      <w:r>
        <w:rPr>
          <w:rFonts w:ascii="仿宋" w:eastAsia="仿宋" w:hAnsi="仿宋" w:cs="仿宋" w:hint="eastAsia"/>
          <w:color w:val="000000"/>
          <w:sz w:val="28"/>
          <w:szCs w:val="28"/>
        </w:rPr>
        <w:t>总图工程，有散水和台阶的以散水和台阶外边线为界，散水和台阶计入建筑；无散水和台阶的以建筑外墙皮为界。</w:t>
      </w:r>
    </w:p>
    <w:p w14:paraId="6A56370F"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4. 本项目计划工期630个日历天，招标时间为2023年6月。本项目里程碑节点计划详下表：</w:t>
      </w:r>
    </w:p>
    <w:tbl>
      <w:tblPr>
        <w:tblW w:w="8310" w:type="dxa"/>
        <w:tblInd w:w="98" w:type="dxa"/>
        <w:tblLayout w:type="fixed"/>
        <w:tblLook w:val="04A0" w:firstRow="1" w:lastRow="0" w:firstColumn="1" w:lastColumn="0" w:noHBand="0" w:noVBand="1"/>
      </w:tblPr>
      <w:tblGrid>
        <w:gridCol w:w="765"/>
        <w:gridCol w:w="3289"/>
        <w:gridCol w:w="4256"/>
      </w:tblGrid>
      <w:tr w:rsidR="00BA57A8" w14:paraId="5E56415C" w14:textId="77777777" w:rsidTr="007B1ADC">
        <w:trPr>
          <w:trHeight w:val="1100"/>
        </w:trPr>
        <w:tc>
          <w:tcPr>
            <w:tcW w:w="8310" w:type="dxa"/>
            <w:gridSpan w:val="3"/>
            <w:tcBorders>
              <w:top w:val="nil"/>
              <w:left w:val="nil"/>
              <w:bottom w:val="nil"/>
              <w:right w:val="nil"/>
            </w:tcBorders>
            <w:shd w:val="clear" w:color="auto" w:fill="auto"/>
            <w:noWrap/>
            <w:vAlign w:val="center"/>
          </w:tcPr>
          <w:p w14:paraId="088B2D51" w14:textId="77777777" w:rsidR="00BA57A8" w:rsidRDefault="00BA57A8" w:rsidP="007B1ADC">
            <w:pPr>
              <w:jc w:val="center"/>
              <w:rPr>
                <w:rFonts w:ascii="宋体" w:hAnsi="宋体" w:cs="宋体"/>
                <w:color w:val="000000"/>
                <w:sz w:val="24"/>
                <w:szCs w:val="24"/>
              </w:rPr>
            </w:pPr>
            <w:r>
              <w:rPr>
                <w:rFonts w:ascii="仿宋" w:eastAsia="仿宋" w:hAnsi="仿宋" w:cs="仿宋" w:hint="eastAsia"/>
                <w:b/>
                <w:bCs/>
                <w:color w:val="000000"/>
                <w:kern w:val="0"/>
                <w:sz w:val="28"/>
                <w:szCs w:val="28"/>
                <w:lang w:bidi="ar"/>
              </w:rPr>
              <w:t>里程碑节点计划表</w:t>
            </w:r>
          </w:p>
        </w:tc>
      </w:tr>
      <w:tr w:rsidR="00BA57A8" w14:paraId="72BB6043" w14:textId="77777777" w:rsidTr="007B1ADC">
        <w:trPr>
          <w:trHeight w:val="440"/>
        </w:trPr>
        <w:tc>
          <w:tcPr>
            <w:tcW w:w="76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E164475" w14:textId="77777777" w:rsidR="00BA57A8" w:rsidRDefault="00BA57A8" w:rsidP="007B1ADC">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32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74D14C5" w14:textId="77777777" w:rsidR="00BA57A8" w:rsidRDefault="00BA57A8" w:rsidP="007B1ADC">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里程碑节点</w:t>
            </w:r>
          </w:p>
        </w:tc>
        <w:tc>
          <w:tcPr>
            <w:tcW w:w="4256" w:type="dxa"/>
            <w:tcBorders>
              <w:top w:val="single" w:sz="8" w:space="0" w:color="000000"/>
              <w:left w:val="nil"/>
              <w:bottom w:val="single" w:sz="8" w:space="0" w:color="000000"/>
              <w:right w:val="single" w:sz="8" w:space="0" w:color="000000"/>
            </w:tcBorders>
            <w:shd w:val="clear" w:color="auto" w:fill="auto"/>
            <w:noWrap/>
            <w:vAlign w:val="center"/>
          </w:tcPr>
          <w:p w14:paraId="5322A25B" w14:textId="77777777" w:rsidR="00BA57A8" w:rsidRDefault="00BA57A8" w:rsidP="007B1ADC">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持续时间</w:t>
            </w:r>
          </w:p>
        </w:tc>
      </w:tr>
      <w:tr w:rsidR="00BA57A8" w14:paraId="35CC5D7D" w14:textId="77777777" w:rsidTr="007B1ADC">
        <w:trPr>
          <w:trHeight w:val="440"/>
        </w:trPr>
        <w:tc>
          <w:tcPr>
            <w:tcW w:w="765" w:type="dxa"/>
            <w:tcBorders>
              <w:top w:val="nil"/>
              <w:left w:val="single" w:sz="8" w:space="0" w:color="000000"/>
              <w:bottom w:val="single" w:sz="8" w:space="0" w:color="000000"/>
              <w:right w:val="single" w:sz="8" w:space="0" w:color="000000"/>
            </w:tcBorders>
            <w:shd w:val="clear" w:color="auto" w:fill="auto"/>
            <w:noWrap/>
            <w:vAlign w:val="center"/>
          </w:tcPr>
          <w:p w14:paraId="1968D710"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w:t>
            </w:r>
          </w:p>
        </w:tc>
        <w:tc>
          <w:tcPr>
            <w:tcW w:w="3289" w:type="dxa"/>
            <w:tcBorders>
              <w:top w:val="nil"/>
              <w:left w:val="single" w:sz="8" w:space="0" w:color="000000"/>
              <w:bottom w:val="single" w:sz="8" w:space="0" w:color="000000"/>
              <w:right w:val="single" w:sz="8" w:space="0" w:color="000000"/>
            </w:tcBorders>
            <w:shd w:val="clear" w:color="auto" w:fill="auto"/>
            <w:noWrap/>
            <w:vAlign w:val="center"/>
          </w:tcPr>
          <w:p w14:paraId="660F49DE"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地下室土建工程完成</w:t>
            </w:r>
          </w:p>
        </w:tc>
        <w:tc>
          <w:tcPr>
            <w:tcW w:w="4256" w:type="dxa"/>
            <w:tcBorders>
              <w:top w:val="nil"/>
              <w:left w:val="nil"/>
              <w:bottom w:val="single" w:sz="8" w:space="0" w:color="000000"/>
              <w:right w:val="single" w:sz="8" w:space="0" w:color="000000"/>
            </w:tcBorders>
            <w:shd w:val="clear" w:color="auto" w:fill="auto"/>
            <w:noWrap/>
            <w:vAlign w:val="center"/>
          </w:tcPr>
          <w:p w14:paraId="7391A74E"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2024年1月1日-2024年3月31日</w:t>
            </w:r>
          </w:p>
        </w:tc>
      </w:tr>
      <w:tr w:rsidR="00BA57A8" w14:paraId="1AE1C029" w14:textId="77777777" w:rsidTr="007B1ADC">
        <w:trPr>
          <w:trHeight w:val="440"/>
        </w:trPr>
        <w:tc>
          <w:tcPr>
            <w:tcW w:w="765" w:type="dxa"/>
            <w:tcBorders>
              <w:top w:val="nil"/>
              <w:left w:val="single" w:sz="8" w:space="0" w:color="000000"/>
              <w:bottom w:val="single" w:sz="8" w:space="0" w:color="000000"/>
              <w:right w:val="single" w:sz="8" w:space="0" w:color="000000"/>
            </w:tcBorders>
            <w:shd w:val="clear" w:color="auto" w:fill="auto"/>
            <w:noWrap/>
            <w:vAlign w:val="center"/>
          </w:tcPr>
          <w:p w14:paraId="7C2B4B84"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w:t>
            </w:r>
          </w:p>
        </w:tc>
        <w:tc>
          <w:tcPr>
            <w:tcW w:w="3289" w:type="dxa"/>
            <w:tcBorders>
              <w:top w:val="nil"/>
              <w:left w:val="single" w:sz="8" w:space="0" w:color="000000"/>
              <w:bottom w:val="single" w:sz="8" w:space="0" w:color="000000"/>
              <w:right w:val="single" w:sz="8" w:space="0" w:color="000000"/>
            </w:tcBorders>
            <w:shd w:val="clear" w:color="auto" w:fill="auto"/>
            <w:noWrap/>
            <w:vAlign w:val="center"/>
          </w:tcPr>
          <w:p w14:paraId="23FCEF41"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地上5层土建工程完成</w:t>
            </w:r>
          </w:p>
        </w:tc>
        <w:tc>
          <w:tcPr>
            <w:tcW w:w="4256" w:type="dxa"/>
            <w:tcBorders>
              <w:top w:val="nil"/>
              <w:left w:val="nil"/>
              <w:bottom w:val="single" w:sz="8" w:space="0" w:color="000000"/>
              <w:right w:val="single" w:sz="8" w:space="0" w:color="000000"/>
            </w:tcBorders>
            <w:shd w:val="clear" w:color="auto" w:fill="auto"/>
            <w:noWrap/>
            <w:vAlign w:val="center"/>
          </w:tcPr>
          <w:p w14:paraId="39736475"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2024年4月1日-2024年6月30日</w:t>
            </w:r>
          </w:p>
        </w:tc>
      </w:tr>
      <w:tr w:rsidR="00BA57A8" w14:paraId="7E45C9E0" w14:textId="77777777" w:rsidTr="007B1ADC">
        <w:trPr>
          <w:trHeight w:val="440"/>
        </w:trPr>
        <w:tc>
          <w:tcPr>
            <w:tcW w:w="765" w:type="dxa"/>
            <w:tcBorders>
              <w:top w:val="nil"/>
              <w:left w:val="single" w:sz="8" w:space="0" w:color="000000"/>
              <w:bottom w:val="single" w:sz="8" w:space="0" w:color="000000"/>
              <w:right w:val="single" w:sz="8" w:space="0" w:color="000000"/>
            </w:tcBorders>
            <w:shd w:val="clear" w:color="auto" w:fill="auto"/>
            <w:noWrap/>
            <w:vAlign w:val="center"/>
          </w:tcPr>
          <w:p w14:paraId="6195AEB2"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3</w:t>
            </w:r>
          </w:p>
        </w:tc>
        <w:tc>
          <w:tcPr>
            <w:tcW w:w="3289" w:type="dxa"/>
            <w:tcBorders>
              <w:top w:val="nil"/>
              <w:left w:val="single" w:sz="8" w:space="0" w:color="000000"/>
              <w:bottom w:val="single" w:sz="8" w:space="0" w:color="000000"/>
              <w:right w:val="single" w:sz="8" w:space="0" w:color="000000"/>
            </w:tcBorders>
            <w:shd w:val="clear" w:color="auto" w:fill="auto"/>
            <w:noWrap/>
            <w:vAlign w:val="center"/>
          </w:tcPr>
          <w:p w14:paraId="465BDFA5"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地上10层土建工程完成</w:t>
            </w:r>
          </w:p>
        </w:tc>
        <w:tc>
          <w:tcPr>
            <w:tcW w:w="4256" w:type="dxa"/>
            <w:tcBorders>
              <w:top w:val="nil"/>
              <w:left w:val="nil"/>
              <w:bottom w:val="single" w:sz="8" w:space="0" w:color="000000"/>
              <w:right w:val="single" w:sz="8" w:space="0" w:color="000000"/>
            </w:tcBorders>
            <w:shd w:val="clear" w:color="auto" w:fill="auto"/>
            <w:noWrap/>
            <w:vAlign w:val="center"/>
          </w:tcPr>
          <w:p w14:paraId="4D9F95E1"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2024年7月1日-2024年9月30日</w:t>
            </w:r>
          </w:p>
        </w:tc>
      </w:tr>
      <w:tr w:rsidR="00BA57A8" w14:paraId="3A40B32D" w14:textId="77777777" w:rsidTr="007B1ADC">
        <w:trPr>
          <w:trHeight w:val="440"/>
        </w:trPr>
        <w:tc>
          <w:tcPr>
            <w:tcW w:w="765" w:type="dxa"/>
            <w:tcBorders>
              <w:top w:val="nil"/>
              <w:left w:val="single" w:sz="8" w:space="0" w:color="000000"/>
              <w:bottom w:val="single" w:sz="8" w:space="0" w:color="000000"/>
              <w:right w:val="single" w:sz="8" w:space="0" w:color="000000"/>
            </w:tcBorders>
            <w:shd w:val="clear" w:color="auto" w:fill="auto"/>
            <w:noWrap/>
            <w:vAlign w:val="center"/>
          </w:tcPr>
          <w:p w14:paraId="565EA137"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4</w:t>
            </w:r>
          </w:p>
        </w:tc>
        <w:tc>
          <w:tcPr>
            <w:tcW w:w="3289" w:type="dxa"/>
            <w:tcBorders>
              <w:top w:val="nil"/>
              <w:left w:val="single" w:sz="8" w:space="0" w:color="000000"/>
              <w:bottom w:val="single" w:sz="8" w:space="0" w:color="000000"/>
              <w:right w:val="single" w:sz="8" w:space="0" w:color="000000"/>
            </w:tcBorders>
            <w:shd w:val="clear" w:color="auto" w:fill="auto"/>
            <w:noWrap/>
            <w:vAlign w:val="center"/>
          </w:tcPr>
          <w:p w14:paraId="075BAB27"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地上15层土建工程完成</w:t>
            </w:r>
          </w:p>
        </w:tc>
        <w:tc>
          <w:tcPr>
            <w:tcW w:w="4256" w:type="dxa"/>
            <w:tcBorders>
              <w:top w:val="nil"/>
              <w:left w:val="nil"/>
              <w:bottom w:val="single" w:sz="8" w:space="0" w:color="000000"/>
              <w:right w:val="single" w:sz="8" w:space="0" w:color="000000"/>
            </w:tcBorders>
            <w:shd w:val="clear" w:color="auto" w:fill="auto"/>
            <w:noWrap/>
            <w:vAlign w:val="center"/>
          </w:tcPr>
          <w:p w14:paraId="62C1A76C"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2024年10月1日-2024年12月31日</w:t>
            </w:r>
          </w:p>
        </w:tc>
      </w:tr>
      <w:tr w:rsidR="00BA57A8" w14:paraId="3BF0DEC8" w14:textId="77777777" w:rsidTr="007B1ADC">
        <w:trPr>
          <w:trHeight w:val="440"/>
        </w:trPr>
        <w:tc>
          <w:tcPr>
            <w:tcW w:w="765" w:type="dxa"/>
            <w:tcBorders>
              <w:top w:val="nil"/>
              <w:left w:val="single" w:sz="8" w:space="0" w:color="000000"/>
              <w:bottom w:val="single" w:sz="8" w:space="0" w:color="000000"/>
              <w:right w:val="single" w:sz="8" w:space="0" w:color="000000"/>
            </w:tcBorders>
            <w:shd w:val="clear" w:color="auto" w:fill="auto"/>
            <w:noWrap/>
            <w:vAlign w:val="center"/>
          </w:tcPr>
          <w:p w14:paraId="5F269020"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5</w:t>
            </w:r>
          </w:p>
        </w:tc>
        <w:tc>
          <w:tcPr>
            <w:tcW w:w="3289" w:type="dxa"/>
            <w:tcBorders>
              <w:top w:val="nil"/>
              <w:left w:val="single" w:sz="8" w:space="0" w:color="000000"/>
              <w:bottom w:val="single" w:sz="8" w:space="0" w:color="000000"/>
              <w:right w:val="single" w:sz="8" w:space="0" w:color="000000"/>
            </w:tcBorders>
            <w:shd w:val="clear" w:color="auto" w:fill="auto"/>
            <w:noWrap/>
            <w:vAlign w:val="center"/>
          </w:tcPr>
          <w:p w14:paraId="6574001A"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地上土建工程全部完成</w:t>
            </w:r>
          </w:p>
        </w:tc>
        <w:tc>
          <w:tcPr>
            <w:tcW w:w="4256" w:type="dxa"/>
            <w:tcBorders>
              <w:top w:val="nil"/>
              <w:left w:val="nil"/>
              <w:bottom w:val="single" w:sz="8" w:space="0" w:color="000000"/>
              <w:right w:val="single" w:sz="8" w:space="0" w:color="000000"/>
            </w:tcBorders>
            <w:shd w:val="clear" w:color="auto" w:fill="auto"/>
            <w:noWrap/>
            <w:vAlign w:val="center"/>
          </w:tcPr>
          <w:p w14:paraId="2E34D58A"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2025年1月1日-2025年3月31日</w:t>
            </w:r>
          </w:p>
        </w:tc>
      </w:tr>
      <w:tr w:rsidR="00BA57A8" w14:paraId="6BEC46CC" w14:textId="77777777" w:rsidTr="007B1ADC">
        <w:trPr>
          <w:trHeight w:val="440"/>
        </w:trPr>
        <w:tc>
          <w:tcPr>
            <w:tcW w:w="765" w:type="dxa"/>
            <w:tcBorders>
              <w:top w:val="nil"/>
              <w:left w:val="single" w:sz="8" w:space="0" w:color="000000"/>
              <w:bottom w:val="single" w:sz="8" w:space="0" w:color="000000"/>
              <w:right w:val="single" w:sz="8" w:space="0" w:color="000000"/>
            </w:tcBorders>
            <w:shd w:val="clear" w:color="auto" w:fill="auto"/>
            <w:noWrap/>
            <w:vAlign w:val="center"/>
          </w:tcPr>
          <w:p w14:paraId="229F7BB8"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rPr>
              <w:t>6</w:t>
            </w:r>
          </w:p>
        </w:tc>
        <w:tc>
          <w:tcPr>
            <w:tcW w:w="3289" w:type="dxa"/>
            <w:tcBorders>
              <w:top w:val="nil"/>
              <w:left w:val="single" w:sz="8" w:space="0" w:color="000000"/>
              <w:bottom w:val="single" w:sz="8" w:space="0" w:color="000000"/>
              <w:right w:val="single" w:sz="8" w:space="0" w:color="000000"/>
            </w:tcBorders>
            <w:shd w:val="clear" w:color="auto" w:fill="auto"/>
            <w:noWrap/>
            <w:vAlign w:val="center"/>
          </w:tcPr>
          <w:p w14:paraId="5B5A0C3F"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地上住宅外立面装饰工程</w:t>
            </w:r>
          </w:p>
        </w:tc>
        <w:tc>
          <w:tcPr>
            <w:tcW w:w="4256" w:type="dxa"/>
            <w:tcBorders>
              <w:top w:val="nil"/>
              <w:left w:val="nil"/>
              <w:bottom w:val="single" w:sz="8" w:space="0" w:color="000000"/>
              <w:right w:val="single" w:sz="8" w:space="0" w:color="000000"/>
            </w:tcBorders>
            <w:shd w:val="clear" w:color="auto" w:fill="auto"/>
            <w:noWrap/>
            <w:vAlign w:val="center"/>
          </w:tcPr>
          <w:p w14:paraId="2894B4E4"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2025年2月1日-2025年4月30日</w:t>
            </w:r>
          </w:p>
        </w:tc>
      </w:tr>
      <w:tr w:rsidR="00BA57A8" w14:paraId="75E3204C" w14:textId="77777777" w:rsidTr="007B1ADC">
        <w:trPr>
          <w:trHeight w:val="440"/>
        </w:trPr>
        <w:tc>
          <w:tcPr>
            <w:tcW w:w="765" w:type="dxa"/>
            <w:tcBorders>
              <w:top w:val="nil"/>
              <w:left w:val="single" w:sz="8" w:space="0" w:color="000000"/>
              <w:bottom w:val="single" w:sz="8" w:space="0" w:color="000000"/>
              <w:right w:val="single" w:sz="8" w:space="0" w:color="000000"/>
            </w:tcBorders>
            <w:shd w:val="clear" w:color="auto" w:fill="auto"/>
            <w:noWrap/>
            <w:vAlign w:val="center"/>
          </w:tcPr>
          <w:p w14:paraId="6264F43F"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rPr>
              <w:t>7</w:t>
            </w:r>
          </w:p>
        </w:tc>
        <w:tc>
          <w:tcPr>
            <w:tcW w:w="3289" w:type="dxa"/>
            <w:tcBorders>
              <w:top w:val="nil"/>
              <w:left w:val="single" w:sz="8" w:space="0" w:color="000000"/>
              <w:bottom w:val="single" w:sz="8" w:space="0" w:color="000000"/>
              <w:right w:val="single" w:sz="8" w:space="0" w:color="000000"/>
            </w:tcBorders>
            <w:shd w:val="clear" w:color="auto" w:fill="auto"/>
            <w:noWrap/>
            <w:vAlign w:val="center"/>
          </w:tcPr>
          <w:p w14:paraId="55FB03B4"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住宅公区精装修工程完成</w:t>
            </w:r>
          </w:p>
        </w:tc>
        <w:tc>
          <w:tcPr>
            <w:tcW w:w="4256" w:type="dxa"/>
            <w:tcBorders>
              <w:top w:val="nil"/>
              <w:left w:val="nil"/>
              <w:bottom w:val="single" w:sz="8" w:space="0" w:color="000000"/>
              <w:right w:val="single" w:sz="8" w:space="0" w:color="000000"/>
            </w:tcBorders>
            <w:shd w:val="clear" w:color="auto" w:fill="auto"/>
            <w:noWrap/>
            <w:vAlign w:val="center"/>
          </w:tcPr>
          <w:p w14:paraId="19CA0309"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2025年3月1日-2025年6月30日</w:t>
            </w:r>
          </w:p>
        </w:tc>
      </w:tr>
      <w:tr w:rsidR="00BA57A8" w14:paraId="509FA3A8" w14:textId="77777777" w:rsidTr="007B1ADC">
        <w:trPr>
          <w:trHeight w:val="440"/>
        </w:trPr>
        <w:tc>
          <w:tcPr>
            <w:tcW w:w="765" w:type="dxa"/>
            <w:tcBorders>
              <w:top w:val="nil"/>
              <w:left w:val="single" w:sz="8" w:space="0" w:color="000000"/>
              <w:bottom w:val="single" w:sz="8" w:space="0" w:color="000000"/>
              <w:right w:val="single" w:sz="8" w:space="0" w:color="000000"/>
            </w:tcBorders>
            <w:shd w:val="clear" w:color="auto" w:fill="auto"/>
            <w:noWrap/>
            <w:vAlign w:val="center"/>
          </w:tcPr>
          <w:p w14:paraId="255AEE02"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rPr>
              <w:t>8</w:t>
            </w:r>
          </w:p>
        </w:tc>
        <w:tc>
          <w:tcPr>
            <w:tcW w:w="3289" w:type="dxa"/>
            <w:tcBorders>
              <w:top w:val="nil"/>
              <w:left w:val="single" w:sz="8" w:space="0" w:color="000000"/>
              <w:bottom w:val="single" w:sz="8" w:space="0" w:color="000000"/>
              <w:right w:val="single" w:sz="8" w:space="0" w:color="000000"/>
            </w:tcBorders>
            <w:shd w:val="clear" w:color="auto" w:fill="auto"/>
            <w:noWrap/>
            <w:vAlign w:val="center"/>
          </w:tcPr>
          <w:p w14:paraId="2C6999DF"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地下室机电安装工程完成</w:t>
            </w:r>
          </w:p>
        </w:tc>
        <w:tc>
          <w:tcPr>
            <w:tcW w:w="4256" w:type="dxa"/>
            <w:tcBorders>
              <w:top w:val="nil"/>
              <w:left w:val="nil"/>
              <w:bottom w:val="single" w:sz="8" w:space="0" w:color="000000"/>
              <w:right w:val="single" w:sz="8" w:space="0" w:color="000000"/>
            </w:tcBorders>
            <w:shd w:val="clear" w:color="auto" w:fill="auto"/>
            <w:noWrap/>
            <w:vAlign w:val="center"/>
          </w:tcPr>
          <w:p w14:paraId="6A40BD00"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2024年3月1日-2025年3月31日</w:t>
            </w:r>
          </w:p>
        </w:tc>
      </w:tr>
      <w:tr w:rsidR="00BA57A8" w14:paraId="65C31CD8" w14:textId="77777777" w:rsidTr="007B1ADC">
        <w:trPr>
          <w:trHeight w:val="440"/>
        </w:trPr>
        <w:tc>
          <w:tcPr>
            <w:tcW w:w="765" w:type="dxa"/>
            <w:tcBorders>
              <w:top w:val="nil"/>
              <w:left w:val="single" w:sz="8" w:space="0" w:color="000000"/>
              <w:bottom w:val="single" w:sz="8" w:space="0" w:color="000000"/>
              <w:right w:val="single" w:sz="8" w:space="0" w:color="000000"/>
            </w:tcBorders>
            <w:shd w:val="clear" w:color="auto" w:fill="auto"/>
            <w:noWrap/>
            <w:vAlign w:val="center"/>
          </w:tcPr>
          <w:p w14:paraId="17564B23"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rPr>
              <w:t>9</w:t>
            </w:r>
          </w:p>
        </w:tc>
        <w:tc>
          <w:tcPr>
            <w:tcW w:w="3289" w:type="dxa"/>
            <w:tcBorders>
              <w:top w:val="nil"/>
              <w:left w:val="single" w:sz="8" w:space="0" w:color="000000"/>
              <w:bottom w:val="single" w:sz="8" w:space="0" w:color="000000"/>
              <w:right w:val="single" w:sz="8" w:space="0" w:color="000000"/>
            </w:tcBorders>
            <w:shd w:val="clear" w:color="auto" w:fill="auto"/>
            <w:noWrap/>
            <w:vAlign w:val="center"/>
          </w:tcPr>
          <w:p w14:paraId="648D2ECA"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地上住宅机电安装工程完成</w:t>
            </w:r>
          </w:p>
        </w:tc>
        <w:tc>
          <w:tcPr>
            <w:tcW w:w="4256" w:type="dxa"/>
            <w:tcBorders>
              <w:top w:val="nil"/>
              <w:left w:val="nil"/>
              <w:bottom w:val="single" w:sz="8" w:space="0" w:color="000000"/>
              <w:right w:val="single" w:sz="8" w:space="0" w:color="000000"/>
            </w:tcBorders>
            <w:shd w:val="clear" w:color="auto" w:fill="auto"/>
            <w:noWrap/>
            <w:vAlign w:val="center"/>
          </w:tcPr>
          <w:p w14:paraId="1748FA9D"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2024年5月1日-2025年3月31日</w:t>
            </w:r>
          </w:p>
        </w:tc>
      </w:tr>
      <w:tr w:rsidR="00BA57A8" w14:paraId="6D71A116" w14:textId="77777777" w:rsidTr="007B1ADC">
        <w:trPr>
          <w:trHeight w:val="440"/>
        </w:trPr>
        <w:tc>
          <w:tcPr>
            <w:tcW w:w="765" w:type="dxa"/>
            <w:tcBorders>
              <w:top w:val="nil"/>
              <w:left w:val="single" w:sz="8" w:space="0" w:color="000000"/>
              <w:bottom w:val="single" w:sz="8" w:space="0" w:color="000000"/>
              <w:right w:val="single" w:sz="8" w:space="0" w:color="000000"/>
            </w:tcBorders>
            <w:shd w:val="clear" w:color="auto" w:fill="auto"/>
            <w:noWrap/>
            <w:vAlign w:val="center"/>
          </w:tcPr>
          <w:p w14:paraId="09367313"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10</w:t>
            </w:r>
          </w:p>
        </w:tc>
        <w:tc>
          <w:tcPr>
            <w:tcW w:w="3289" w:type="dxa"/>
            <w:tcBorders>
              <w:top w:val="nil"/>
              <w:left w:val="single" w:sz="8" w:space="0" w:color="000000"/>
              <w:bottom w:val="single" w:sz="8" w:space="0" w:color="000000"/>
              <w:right w:val="single" w:sz="8" w:space="0" w:color="000000"/>
            </w:tcBorders>
            <w:shd w:val="clear" w:color="auto" w:fill="auto"/>
            <w:noWrap/>
            <w:vAlign w:val="center"/>
          </w:tcPr>
          <w:p w14:paraId="08E942E6"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总平景观工程完成</w:t>
            </w:r>
          </w:p>
        </w:tc>
        <w:tc>
          <w:tcPr>
            <w:tcW w:w="4256" w:type="dxa"/>
            <w:tcBorders>
              <w:top w:val="nil"/>
              <w:left w:val="nil"/>
              <w:bottom w:val="single" w:sz="8" w:space="0" w:color="000000"/>
              <w:right w:val="single" w:sz="8" w:space="0" w:color="000000"/>
            </w:tcBorders>
            <w:shd w:val="clear" w:color="auto" w:fill="auto"/>
            <w:noWrap/>
            <w:vAlign w:val="center"/>
          </w:tcPr>
          <w:p w14:paraId="77B81E5C" w14:textId="77777777" w:rsidR="00BA57A8" w:rsidRDefault="00BA57A8" w:rsidP="007B1ADC">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2025年5月1日-2025年9月22日</w:t>
            </w:r>
          </w:p>
        </w:tc>
      </w:tr>
    </w:tbl>
    <w:p w14:paraId="3B3DB7F6" w14:textId="77777777" w:rsidR="00BA57A8" w:rsidRDefault="00BA57A8" w:rsidP="00BA57A8">
      <w:pPr>
        <w:numPr>
          <w:ilvl w:val="0"/>
          <w:numId w:val="3"/>
        </w:num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编制范围</w:t>
      </w:r>
    </w:p>
    <w:p w14:paraId="49C732A8"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工程费用：土建工程、外立面装饰工程、公区精装修、机电安装工程、总平景观工程，不含竖向土石方、户内精装修工程、外部配套工程。</w:t>
      </w:r>
    </w:p>
    <w:p w14:paraId="79EF2C26" w14:textId="77777777" w:rsidR="00BA57A8" w:rsidRDefault="00BA57A8" w:rsidP="00BA57A8">
      <w:pPr>
        <w:pStyle w:val="a0"/>
        <w:spacing w:after="0" w:line="600" w:lineRule="exact"/>
        <w:ind w:firstLine="560"/>
        <w:rPr>
          <w:rFonts w:ascii="仿宋" w:eastAsia="仿宋" w:hAnsi="仿宋" w:cs="仿宋"/>
          <w:color w:val="000000"/>
          <w:sz w:val="32"/>
          <w:szCs w:val="32"/>
        </w:rPr>
      </w:pPr>
      <w:r>
        <w:rPr>
          <w:rFonts w:ascii="仿宋" w:eastAsia="仿宋" w:hAnsi="仿宋" w:cs="仿宋" w:hint="eastAsia"/>
          <w:color w:val="000000"/>
          <w:sz w:val="32"/>
          <w:szCs w:val="32"/>
        </w:rPr>
        <w:t>工程总承包其他费：勘察费、设计费、工程总承包管理费、场地准备及临时设施费、工程保险费；不含研究试验费、临时用地及占道使用补偿费、检验检测及运转费用、系统集成费、其他专项费。</w:t>
      </w:r>
    </w:p>
    <w:p w14:paraId="677D94D4"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预备费：预备费，费率按5%计算。</w:t>
      </w:r>
    </w:p>
    <w:p w14:paraId="57C37FED" w14:textId="77777777" w:rsidR="00BA57A8" w:rsidRDefault="00BA57A8" w:rsidP="00BA57A8">
      <w:pPr>
        <w:pStyle w:val="a9"/>
        <w:ind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五、编制成果</w:t>
      </w:r>
    </w:p>
    <w:p w14:paraId="020F8B0E" w14:textId="77777777" w:rsidR="00BA57A8" w:rsidRDefault="00BA57A8" w:rsidP="00BA57A8">
      <w:pPr>
        <w:pStyle w:val="a9"/>
        <w:ind w:firstLineChars="228" w:firstLine="732"/>
        <w:rPr>
          <w:rFonts w:ascii="仿宋" w:eastAsia="仿宋" w:hAnsi="仿宋" w:cs="仿宋"/>
          <w:b/>
          <w:bCs/>
          <w:color w:val="000000"/>
          <w:sz w:val="32"/>
          <w:szCs w:val="32"/>
        </w:rPr>
      </w:pPr>
      <w:r>
        <w:rPr>
          <w:rFonts w:ascii="仿宋" w:eastAsia="仿宋" w:hAnsi="仿宋" w:cs="仿宋" w:hint="eastAsia"/>
          <w:b/>
          <w:bCs/>
          <w:color w:val="000000"/>
          <w:sz w:val="32"/>
          <w:szCs w:val="32"/>
        </w:rPr>
        <w:t>1. 技术文件部分</w:t>
      </w:r>
    </w:p>
    <w:p w14:paraId="29565767" w14:textId="77777777" w:rsidR="00BA57A8" w:rsidRDefault="00BA57A8" w:rsidP="00BA57A8">
      <w:pPr>
        <w:numPr>
          <w:ilvl w:val="255"/>
          <w:numId w:val="0"/>
        </w:num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（1）编制过程中的重点问题分析和难点问题解决的方法。</w:t>
      </w:r>
    </w:p>
    <w:p w14:paraId="7063D08D" w14:textId="77777777" w:rsidR="00BA57A8" w:rsidRDefault="00BA57A8" w:rsidP="00BA57A8">
      <w:pPr>
        <w:numPr>
          <w:ilvl w:val="255"/>
          <w:numId w:val="0"/>
        </w:num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（2）本项目没有预付款，质量保证金为3%，在缺陷责任期满支付，请结合本项目里程碑节点提出合同价款支付分解方案。</w:t>
      </w:r>
    </w:p>
    <w:p w14:paraId="4044A2AA" w14:textId="77777777" w:rsidR="00BA57A8" w:rsidRDefault="00BA57A8" w:rsidP="00BA57A8">
      <w:pPr>
        <w:numPr>
          <w:ilvl w:val="255"/>
          <w:numId w:val="0"/>
        </w:num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（3）本项目调差材料为钢筋、商品混凝土，请结合本项目实际情况对材料调差提出可行性方案。</w:t>
      </w:r>
    </w:p>
    <w:p w14:paraId="24212DE6"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（4）针对住宅建设标准和招标技术要求，提出2点优化建议。 </w:t>
      </w:r>
    </w:p>
    <w:p w14:paraId="27EA97BD"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优化建议要满足现行规范要求，且有可实施性，附带进行经济性分析对比(成本经济性、时间经济性)。(可通过行业对标案例进行阐述)</w:t>
      </w:r>
    </w:p>
    <w:p w14:paraId="6DCBF690" w14:textId="77777777" w:rsidR="00BA57A8" w:rsidRDefault="00BA57A8" w:rsidP="00BA57A8">
      <w:pPr>
        <w:pStyle w:val="a0"/>
        <w:spacing w:after="0" w:line="600" w:lineRule="exact"/>
        <w:ind w:firstLineChars="200" w:firstLine="640"/>
        <w:rPr>
          <w:rFonts w:eastAsia="仿宋"/>
          <w:color w:val="000000"/>
          <w:sz w:val="32"/>
          <w:szCs w:val="32"/>
        </w:rPr>
      </w:pPr>
      <w:r>
        <w:rPr>
          <w:rFonts w:ascii="仿宋" w:eastAsia="仿宋" w:hAnsi="仿宋" w:cs="仿宋" w:hint="eastAsia"/>
          <w:color w:val="000000"/>
          <w:sz w:val="32"/>
          <w:szCs w:val="32"/>
        </w:rPr>
        <w:t>优化建议不能对产品整体档次进行降档，但是可通过对客户敏感点及非敏感点进行合理调配，提出建议。</w:t>
      </w:r>
    </w:p>
    <w:p w14:paraId="44BEE866" w14:textId="77777777" w:rsidR="00BA57A8" w:rsidRDefault="00BA57A8" w:rsidP="00BA57A8">
      <w:pPr>
        <w:pStyle w:val="a9"/>
        <w:ind w:firstLine="640"/>
        <w:rPr>
          <w:rFonts w:ascii="仿宋" w:eastAsia="仿宋" w:hAnsi="仿宋" w:cs="仿宋"/>
          <w:color w:val="000000"/>
          <w:sz w:val="32"/>
          <w:szCs w:val="32"/>
        </w:rPr>
      </w:pPr>
      <w:r>
        <w:rPr>
          <w:rFonts w:ascii="仿宋" w:eastAsia="仿宋" w:hAnsi="仿宋" w:cs="仿宋" w:hint="eastAsia"/>
          <w:color w:val="000000"/>
          <w:sz w:val="32"/>
          <w:szCs w:val="32"/>
        </w:rPr>
        <w:t>（5）以地下室和5/6/9/10#楼为例，阐述各单位工程单价编制依据。</w:t>
      </w:r>
    </w:p>
    <w:p w14:paraId="6AE67515" w14:textId="77777777" w:rsidR="00BA57A8" w:rsidRDefault="00BA57A8" w:rsidP="00BA57A8">
      <w:pPr>
        <w:pStyle w:val="a0"/>
        <w:spacing w:after="0"/>
        <w:ind w:firstLineChars="100" w:firstLine="321"/>
        <w:rPr>
          <w:rFonts w:ascii="仿宋" w:eastAsia="仿宋" w:hAnsi="仿宋" w:cs="仿宋"/>
          <w:color w:val="000000"/>
          <w:sz w:val="32"/>
          <w:szCs w:val="32"/>
        </w:rPr>
      </w:pPr>
      <w:r>
        <w:rPr>
          <w:rFonts w:ascii="仿宋" w:eastAsia="仿宋" w:hAnsi="仿宋" w:cs="仿宋" w:hint="eastAsia"/>
          <w:b/>
          <w:bCs/>
          <w:color w:val="000000"/>
          <w:sz w:val="32"/>
          <w:szCs w:val="32"/>
        </w:rPr>
        <w:t xml:space="preserve">  2. 经济文件部分</w:t>
      </w:r>
    </w:p>
    <w:p w14:paraId="26269347" w14:textId="77777777" w:rsidR="00BA57A8" w:rsidRDefault="00BA57A8" w:rsidP="00BA57A8">
      <w:pPr>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sz w:val="32"/>
          <w:szCs w:val="32"/>
        </w:rPr>
        <w:t>报表组成及报表格式参考《四川省房屋建筑和市政基础设施项目工程总承包合同计价指导意见》</w:t>
      </w:r>
      <w:r>
        <w:rPr>
          <w:rFonts w:ascii="仿宋" w:eastAsia="仿宋" w:hAnsi="仿宋" w:cs="仿宋" w:hint="eastAsia"/>
          <w:color w:val="000000"/>
          <w:sz w:val="28"/>
          <w:szCs w:val="28"/>
        </w:rPr>
        <w:t>(川建行规〔2022〕12号)</w:t>
      </w:r>
      <w:r>
        <w:rPr>
          <w:rFonts w:ascii="仿宋" w:eastAsia="仿宋" w:hAnsi="仿宋" w:cs="仿宋" w:hint="eastAsia"/>
          <w:color w:val="000000"/>
          <w:sz w:val="32"/>
          <w:szCs w:val="32"/>
        </w:rPr>
        <w:t>附件：“</w:t>
      </w:r>
      <w:r>
        <w:rPr>
          <w:rFonts w:ascii="仿宋" w:eastAsia="仿宋" w:hAnsi="仿宋" w:cs="仿宋" w:hint="eastAsia"/>
          <w:color w:val="000000"/>
          <w:kern w:val="0"/>
          <w:sz w:val="32"/>
          <w:szCs w:val="32"/>
        </w:rPr>
        <w:t>工程总承包项目清单计价表格组成”。</w:t>
      </w:r>
    </w:p>
    <w:p w14:paraId="30ECCCF5" w14:textId="77777777" w:rsidR="00BA57A8" w:rsidRDefault="00BA57A8" w:rsidP="00BA57A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（1）工程总承包项目清单</w:t>
      </w:r>
    </w:p>
    <w:p w14:paraId="077F9565" w14:textId="77777777" w:rsidR="00BA57A8" w:rsidRDefault="00BA57A8" w:rsidP="00BA57A8">
      <w:pPr>
        <w:spacing w:line="600" w:lineRule="exact"/>
        <w:jc w:val="center"/>
        <w:rPr>
          <w:rFonts w:ascii="仿宋" w:eastAsia="仿宋" w:hAnsi="仿宋" w:cs="仿宋"/>
          <w:b/>
          <w:bCs/>
          <w:color w:val="000000"/>
          <w:sz w:val="28"/>
          <w:szCs w:val="28"/>
        </w:rPr>
      </w:pPr>
    </w:p>
    <w:p w14:paraId="4492F49F" w14:textId="77777777" w:rsidR="00BA57A8" w:rsidRDefault="00BA57A8" w:rsidP="00BA57A8">
      <w:pPr>
        <w:spacing w:line="600" w:lineRule="exact"/>
        <w:jc w:val="center"/>
        <w:rPr>
          <w:rFonts w:ascii="仿宋" w:eastAsia="仿宋" w:hAnsi="仿宋" w:cs="仿宋"/>
          <w:b/>
          <w:bCs/>
          <w:color w:val="000000"/>
          <w:sz w:val="28"/>
          <w:szCs w:val="28"/>
        </w:rPr>
      </w:pPr>
    </w:p>
    <w:p w14:paraId="54BF42B0" w14:textId="77777777" w:rsidR="00BA57A8" w:rsidRDefault="00BA57A8" w:rsidP="00BA57A8">
      <w:pPr>
        <w:spacing w:line="600" w:lineRule="exact"/>
        <w:jc w:val="center"/>
        <w:rPr>
          <w:rFonts w:ascii="仿宋" w:eastAsia="仿宋" w:hAnsi="仿宋" w:cs="仿宋"/>
          <w:b/>
          <w:bCs/>
          <w:color w:val="000000"/>
          <w:sz w:val="28"/>
          <w:szCs w:val="28"/>
        </w:rPr>
      </w:pPr>
    </w:p>
    <w:p w14:paraId="486E4C5A" w14:textId="77777777" w:rsidR="00BA57A8" w:rsidRDefault="00BA57A8" w:rsidP="00BA57A8">
      <w:pPr>
        <w:spacing w:line="600" w:lineRule="exact"/>
        <w:jc w:val="center"/>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工程总承包项目建筑工程费项目清单(总价部分)</w:t>
      </w:r>
    </w:p>
    <w:p w14:paraId="4A74008C" w14:textId="77777777" w:rsidR="00BA57A8" w:rsidRDefault="00BA57A8" w:rsidP="00BA57A8">
      <w:pPr>
        <w:pStyle w:val="a0"/>
        <w:spacing w:line="120" w:lineRule="exact"/>
        <w:rPr>
          <w:rFonts w:ascii="仿宋" w:eastAsia="仿宋" w:hAnsi="仿宋" w:cs="仿宋"/>
          <w:color w:val="000000"/>
          <w:sz w:val="18"/>
          <w:szCs w:val="18"/>
        </w:rPr>
      </w:pPr>
    </w:p>
    <w:p w14:paraId="5F45CB41" w14:textId="77777777" w:rsidR="00BA57A8" w:rsidRDefault="00BA57A8" w:rsidP="00BA57A8">
      <w:pPr>
        <w:pStyle w:val="a0"/>
        <w:rPr>
          <w:color w:val="000000"/>
          <w:sz w:val="18"/>
          <w:szCs w:val="18"/>
        </w:rPr>
      </w:pPr>
      <w:r>
        <w:rPr>
          <w:rFonts w:ascii="仿宋" w:eastAsia="仿宋" w:hAnsi="仿宋" w:cs="仿宋" w:hint="eastAsia"/>
          <w:color w:val="000000"/>
          <w:sz w:val="18"/>
          <w:szCs w:val="18"/>
        </w:rPr>
        <w:t>工程名称：                                                                        第  页共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72"/>
        <w:gridCol w:w="1764"/>
        <w:gridCol w:w="1692"/>
        <w:gridCol w:w="660"/>
        <w:gridCol w:w="844"/>
        <w:gridCol w:w="886"/>
        <w:gridCol w:w="942"/>
      </w:tblGrid>
      <w:tr w:rsidR="00BA57A8" w14:paraId="65EE7678" w14:textId="77777777" w:rsidTr="007B1ADC">
        <w:tc>
          <w:tcPr>
            <w:tcW w:w="644" w:type="dxa"/>
            <w:vMerge w:val="restart"/>
            <w:shd w:val="clear" w:color="auto" w:fill="auto"/>
            <w:vAlign w:val="center"/>
          </w:tcPr>
          <w:p w14:paraId="139378FF" w14:textId="77777777" w:rsidR="00BA57A8" w:rsidRDefault="00BA57A8" w:rsidP="007B1ADC">
            <w:pPr>
              <w:jc w:val="center"/>
              <w:rPr>
                <w:rFonts w:ascii="仿宋" w:eastAsia="仿宋" w:hAnsi="仿宋" w:cs="仿宋"/>
                <w:b/>
                <w:bCs/>
                <w:color w:val="000000"/>
              </w:rPr>
            </w:pPr>
            <w:r>
              <w:rPr>
                <w:rFonts w:ascii="仿宋" w:eastAsia="仿宋" w:hAnsi="仿宋" w:cs="仿宋" w:hint="eastAsia"/>
                <w:b/>
                <w:bCs/>
                <w:color w:val="000000"/>
              </w:rPr>
              <w:t>序号</w:t>
            </w:r>
          </w:p>
        </w:tc>
        <w:tc>
          <w:tcPr>
            <w:tcW w:w="1101" w:type="dxa"/>
            <w:vMerge w:val="restart"/>
            <w:shd w:val="clear" w:color="auto" w:fill="auto"/>
            <w:vAlign w:val="center"/>
          </w:tcPr>
          <w:p w14:paraId="1B959632" w14:textId="77777777" w:rsidR="00BA57A8" w:rsidRDefault="00BA57A8" w:rsidP="007B1ADC">
            <w:pPr>
              <w:jc w:val="center"/>
              <w:rPr>
                <w:rFonts w:ascii="仿宋" w:eastAsia="仿宋" w:hAnsi="仿宋" w:cs="仿宋"/>
                <w:b/>
                <w:bCs/>
                <w:color w:val="000000"/>
              </w:rPr>
            </w:pPr>
            <w:r>
              <w:rPr>
                <w:rFonts w:ascii="仿宋" w:eastAsia="仿宋" w:hAnsi="仿宋" w:cs="仿宋" w:hint="eastAsia"/>
                <w:b/>
                <w:bCs/>
                <w:color w:val="000000"/>
              </w:rPr>
              <w:t>项目编码</w:t>
            </w:r>
          </w:p>
        </w:tc>
        <w:tc>
          <w:tcPr>
            <w:tcW w:w="1823" w:type="dxa"/>
            <w:vMerge w:val="restart"/>
            <w:shd w:val="clear" w:color="auto" w:fill="auto"/>
            <w:vAlign w:val="center"/>
          </w:tcPr>
          <w:p w14:paraId="54AFC18C" w14:textId="77777777" w:rsidR="00BA57A8" w:rsidRDefault="00BA57A8" w:rsidP="007B1ADC">
            <w:pPr>
              <w:jc w:val="center"/>
              <w:rPr>
                <w:rFonts w:ascii="仿宋" w:eastAsia="仿宋" w:hAnsi="仿宋" w:cs="仿宋"/>
                <w:b/>
                <w:bCs/>
                <w:color w:val="000000"/>
              </w:rPr>
            </w:pPr>
            <w:r>
              <w:rPr>
                <w:rFonts w:ascii="仿宋" w:eastAsia="仿宋" w:hAnsi="仿宋" w:cs="仿宋" w:hint="eastAsia"/>
                <w:b/>
                <w:bCs/>
                <w:color w:val="000000"/>
              </w:rPr>
              <w:t>项目名称</w:t>
            </w:r>
          </w:p>
        </w:tc>
        <w:tc>
          <w:tcPr>
            <w:tcW w:w="1748" w:type="dxa"/>
            <w:vMerge w:val="restart"/>
            <w:shd w:val="clear" w:color="auto" w:fill="auto"/>
            <w:vAlign w:val="center"/>
          </w:tcPr>
          <w:p w14:paraId="75A0F957" w14:textId="77777777" w:rsidR="00BA57A8" w:rsidRDefault="00BA57A8" w:rsidP="007B1ADC">
            <w:pPr>
              <w:jc w:val="center"/>
              <w:rPr>
                <w:rFonts w:ascii="仿宋" w:eastAsia="仿宋" w:hAnsi="仿宋" w:cs="仿宋"/>
                <w:b/>
                <w:bCs/>
                <w:color w:val="000000"/>
              </w:rPr>
            </w:pPr>
            <w:r>
              <w:rPr>
                <w:rFonts w:ascii="仿宋" w:eastAsia="仿宋" w:hAnsi="仿宋" w:cs="仿宋" w:hint="eastAsia"/>
                <w:b/>
                <w:bCs/>
                <w:color w:val="000000"/>
              </w:rPr>
              <w:t>工程内容</w:t>
            </w:r>
          </w:p>
        </w:tc>
        <w:tc>
          <w:tcPr>
            <w:tcW w:w="670" w:type="dxa"/>
            <w:vMerge w:val="restart"/>
            <w:shd w:val="clear" w:color="auto" w:fill="auto"/>
            <w:vAlign w:val="center"/>
          </w:tcPr>
          <w:p w14:paraId="3B8A6482" w14:textId="77777777" w:rsidR="00BA57A8" w:rsidRDefault="00BA57A8" w:rsidP="007B1ADC">
            <w:pPr>
              <w:jc w:val="center"/>
              <w:rPr>
                <w:rFonts w:ascii="仿宋" w:eastAsia="仿宋" w:hAnsi="仿宋" w:cs="仿宋"/>
                <w:b/>
                <w:bCs/>
                <w:color w:val="000000"/>
              </w:rPr>
            </w:pPr>
            <w:r>
              <w:rPr>
                <w:rFonts w:ascii="仿宋" w:eastAsia="仿宋" w:hAnsi="仿宋" w:cs="仿宋" w:hint="eastAsia"/>
                <w:b/>
                <w:bCs/>
                <w:color w:val="000000"/>
              </w:rPr>
              <w:t>计量单位</w:t>
            </w:r>
          </w:p>
        </w:tc>
        <w:tc>
          <w:tcPr>
            <w:tcW w:w="863" w:type="dxa"/>
            <w:vMerge w:val="restart"/>
            <w:shd w:val="clear" w:color="auto" w:fill="auto"/>
            <w:vAlign w:val="center"/>
          </w:tcPr>
          <w:p w14:paraId="473EAA44" w14:textId="77777777" w:rsidR="00BA57A8" w:rsidRDefault="00BA57A8" w:rsidP="007B1ADC">
            <w:pPr>
              <w:jc w:val="center"/>
              <w:rPr>
                <w:rFonts w:ascii="仿宋" w:eastAsia="仿宋" w:hAnsi="仿宋" w:cs="仿宋"/>
                <w:b/>
                <w:bCs/>
                <w:color w:val="000000"/>
              </w:rPr>
            </w:pPr>
            <w:r>
              <w:rPr>
                <w:rFonts w:ascii="仿宋" w:eastAsia="仿宋" w:hAnsi="仿宋" w:cs="仿宋" w:hint="eastAsia"/>
                <w:b/>
                <w:bCs/>
                <w:color w:val="000000"/>
              </w:rPr>
              <w:t>数量</w:t>
            </w:r>
          </w:p>
        </w:tc>
        <w:tc>
          <w:tcPr>
            <w:tcW w:w="1871" w:type="dxa"/>
            <w:gridSpan w:val="2"/>
            <w:shd w:val="clear" w:color="auto" w:fill="auto"/>
            <w:vAlign w:val="center"/>
          </w:tcPr>
          <w:p w14:paraId="4A16C0C7" w14:textId="77777777" w:rsidR="00BA57A8" w:rsidRDefault="00BA57A8" w:rsidP="007B1ADC">
            <w:pPr>
              <w:jc w:val="center"/>
              <w:rPr>
                <w:rFonts w:ascii="仿宋" w:eastAsia="仿宋" w:hAnsi="仿宋" w:cs="仿宋"/>
                <w:b/>
                <w:bCs/>
                <w:color w:val="000000"/>
              </w:rPr>
            </w:pPr>
            <w:r>
              <w:rPr>
                <w:rFonts w:ascii="仿宋" w:eastAsia="仿宋" w:hAnsi="仿宋" w:cs="仿宋" w:hint="eastAsia"/>
                <w:b/>
                <w:bCs/>
                <w:color w:val="000000"/>
              </w:rPr>
              <w:t>金额(元)</w:t>
            </w:r>
          </w:p>
        </w:tc>
      </w:tr>
      <w:tr w:rsidR="00BA57A8" w14:paraId="1778D4A6" w14:textId="77777777" w:rsidTr="007B1ADC">
        <w:tc>
          <w:tcPr>
            <w:tcW w:w="644" w:type="dxa"/>
            <w:vMerge/>
            <w:shd w:val="clear" w:color="auto" w:fill="auto"/>
          </w:tcPr>
          <w:p w14:paraId="0843D42E" w14:textId="77777777" w:rsidR="00BA57A8" w:rsidRDefault="00BA57A8" w:rsidP="007B1ADC">
            <w:pPr>
              <w:rPr>
                <w:rFonts w:ascii="仿宋" w:eastAsia="仿宋" w:hAnsi="仿宋" w:cs="仿宋"/>
                <w:b/>
                <w:bCs/>
                <w:color w:val="000000"/>
              </w:rPr>
            </w:pPr>
          </w:p>
        </w:tc>
        <w:tc>
          <w:tcPr>
            <w:tcW w:w="1101" w:type="dxa"/>
            <w:vMerge/>
            <w:shd w:val="clear" w:color="auto" w:fill="auto"/>
            <w:vAlign w:val="center"/>
          </w:tcPr>
          <w:p w14:paraId="2D2FA27B" w14:textId="77777777" w:rsidR="00BA57A8" w:rsidRDefault="00BA57A8" w:rsidP="007B1ADC">
            <w:pPr>
              <w:jc w:val="center"/>
              <w:rPr>
                <w:rFonts w:ascii="仿宋" w:eastAsia="仿宋" w:hAnsi="仿宋" w:cs="仿宋"/>
                <w:b/>
                <w:bCs/>
                <w:color w:val="000000"/>
              </w:rPr>
            </w:pPr>
          </w:p>
        </w:tc>
        <w:tc>
          <w:tcPr>
            <w:tcW w:w="1823" w:type="dxa"/>
            <w:vMerge/>
            <w:shd w:val="clear" w:color="auto" w:fill="auto"/>
          </w:tcPr>
          <w:p w14:paraId="17792440" w14:textId="77777777" w:rsidR="00BA57A8" w:rsidRDefault="00BA57A8" w:rsidP="007B1ADC">
            <w:pPr>
              <w:rPr>
                <w:rFonts w:ascii="仿宋" w:eastAsia="仿宋" w:hAnsi="仿宋" w:cs="仿宋"/>
                <w:b/>
                <w:bCs/>
                <w:color w:val="000000"/>
              </w:rPr>
            </w:pPr>
          </w:p>
        </w:tc>
        <w:tc>
          <w:tcPr>
            <w:tcW w:w="1748" w:type="dxa"/>
            <w:vMerge/>
            <w:shd w:val="clear" w:color="auto" w:fill="auto"/>
          </w:tcPr>
          <w:p w14:paraId="1D705D61" w14:textId="77777777" w:rsidR="00BA57A8" w:rsidRDefault="00BA57A8" w:rsidP="007B1ADC">
            <w:pPr>
              <w:rPr>
                <w:rFonts w:ascii="仿宋" w:eastAsia="仿宋" w:hAnsi="仿宋" w:cs="仿宋"/>
                <w:b/>
                <w:bCs/>
                <w:color w:val="000000"/>
              </w:rPr>
            </w:pPr>
          </w:p>
        </w:tc>
        <w:tc>
          <w:tcPr>
            <w:tcW w:w="670" w:type="dxa"/>
            <w:vMerge/>
            <w:shd w:val="clear" w:color="auto" w:fill="auto"/>
          </w:tcPr>
          <w:p w14:paraId="7ABB1991" w14:textId="77777777" w:rsidR="00BA57A8" w:rsidRDefault="00BA57A8" w:rsidP="007B1ADC">
            <w:pPr>
              <w:rPr>
                <w:rFonts w:ascii="仿宋" w:eastAsia="仿宋" w:hAnsi="仿宋" w:cs="仿宋"/>
                <w:b/>
                <w:bCs/>
                <w:color w:val="000000"/>
              </w:rPr>
            </w:pPr>
          </w:p>
        </w:tc>
        <w:tc>
          <w:tcPr>
            <w:tcW w:w="863" w:type="dxa"/>
            <w:vMerge/>
            <w:shd w:val="clear" w:color="auto" w:fill="auto"/>
          </w:tcPr>
          <w:p w14:paraId="76D0CCE1" w14:textId="77777777" w:rsidR="00BA57A8" w:rsidRDefault="00BA57A8" w:rsidP="007B1ADC">
            <w:pPr>
              <w:rPr>
                <w:rFonts w:ascii="仿宋" w:eastAsia="仿宋" w:hAnsi="仿宋" w:cs="仿宋"/>
                <w:b/>
                <w:bCs/>
                <w:color w:val="000000"/>
              </w:rPr>
            </w:pPr>
          </w:p>
        </w:tc>
        <w:tc>
          <w:tcPr>
            <w:tcW w:w="906" w:type="dxa"/>
            <w:shd w:val="clear" w:color="auto" w:fill="auto"/>
            <w:vAlign w:val="center"/>
          </w:tcPr>
          <w:p w14:paraId="4350C1A9" w14:textId="77777777" w:rsidR="00BA57A8" w:rsidRDefault="00BA57A8" w:rsidP="007B1ADC">
            <w:pPr>
              <w:jc w:val="center"/>
              <w:rPr>
                <w:rFonts w:ascii="仿宋" w:eastAsia="仿宋" w:hAnsi="仿宋" w:cs="仿宋"/>
                <w:b/>
                <w:bCs/>
                <w:color w:val="000000"/>
              </w:rPr>
            </w:pPr>
            <w:r>
              <w:rPr>
                <w:rFonts w:ascii="仿宋" w:eastAsia="仿宋" w:hAnsi="仿宋" w:cs="仿宋" w:hint="eastAsia"/>
                <w:b/>
                <w:bCs/>
                <w:color w:val="000000"/>
              </w:rPr>
              <w:t>单价</w:t>
            </w:r>
          </w:p>
        </w:tc>
        <w:tc>
          <w:tcPr>
            <w:tcW w:w="965" w:type="dxa"/>
            <w:shd w:val="clear" w:color="auto" w:fill="auto"/>
            <w:vAlign w:val="center"/>
          </w:tcPr>
          <w:p w14:paraId="0C2235DB" w14:textId="77777777" w:rsidR="00BA57A8" w:rsidRDefault="00BA57A8" w:rsidP="007B1ADC">
            <w:pPr>
              <w:jc w:val="center"/>
              <w:rPr>
                <w:rFonts w:ascii="仿宋" w:eastAsia="仿宋" w:hAnsi="仿宋" w:cs="仿宋"/>
                <w:b/>
                <w:bCs/>
                <w:color w:val="000000"/>
              </w:rPr>
            </w:pPr>
            <w:r>
              <w:rPr>
                <w:rFonts w:ascii="仿宋" w:eastAsia="仿宋" w:hAnsi="仿宋" w:cs="仿宋" w:hint="eastAsia"/>
                <w:b/>
                <w:bCs/>
                <w:color w:val="000000"/>
              </w:rPr>
              <w:t>合价</w:t>
            </w:r>
          </w:p>
        </w:tc>
      </w:tr>
      <w:tr w:rsidR="00BA57A8" w14:paraId="343C1FC7" w14:textId="77777777" w:rsidTr="007B1ADC">
        <w:trPr>
          <w:trHeight w:val="363"/>
        </w:trPr>
        <w:tc>
          <w:tcPr>
            <w:tcW w:w="644" w:type="dxa"/>
            <w:shd w:val="clear" w:color="auto" w:fill="auto"/>
          </w:tcPr>
          <w:p w14:paraId="11829FBA" w14:textId="77777777" w:rsidR="00BA57A8" w:rsidRDefault="00BA57A8" w:rsidP="007B1ADC">
            <w:pPr>
              <w:rPr>
                <w:rFonts w:ascii="仿宋" w:eastAsia="仿宋" w:hAnsi="仿宋" w:cs="仿宋"/>
                <w:color w:val="000000"/>
              </w:rPr>
            </w:pPr>
          </w:p>
        </w:tc>
        <w:tc>
          <w:tcPr>
            <w:tcW w:w="1101" w:type="dxa"/>
            <w:shd w:val="clear" w:color="auto" w:fill="auto"/>
          </w:tcPr>
          <w:p w14:paraId="5B36579E" w14:textId="77777777" w:rsidR="00BA57A8" w:rsidRDefault="00BA57A8" w:rsidP="007B1ADC">
            <w:pPr>
              <w:rPr>
                <w:rFonts w:ascii="仿宋" w:eastAsia="仿宋" w:hAnsi="仿宋" w:cs="仿宋"/>
                <w:color w:val="000000"/>
              </w:rPr>
            </w:pPr>
          </w:p>
        </w:tc>
        <w:tc>
          <w:tcPr>
            <w:tcW w:w="1823" w:type="dxa"/>
            <w:shd w:val="clear" w:color="auto" w:fill="auto"/>
          </w:tcPr>
          <w:p w14:paraId="4ECC3951" w14:textId="77777777" w:rsidR="00BA57A8" w:rsidRDefault="00BA57A8" w:rsidP="007B1ADC">
            <w:pPr>
              <w:rPr>
                <w:rFonts w:ascii="仿宋" w:eastAsia="仿宋" w:hAnsi="仿宋" w:cs="仿宋"/>
                <w:color w:val="000000"/>
              </w:rPr>
            </w:pPr>
          </w:p>
        </w:tc>
        <w:tc>
          <w:tcPr>
            <w:tcW w:w="1748" w:type="dxa"/>
            <w:shd w:val="clear" w:color="auto" w:fill="auto"/>
          </w:tcPr>
          <w:p w14:paraId="0BBFA801" w14:textId="77777777" w:rsidR="00BA57A8" w:rsidRDefault="00BA57A8" w:rsidP="007B1ADC">
            <w:pPr>
              <w:rPr>
                <w:rFonts w:ascii="仿宋" w:eastAsia="仿宋" w:hAnsi="仿宋" w:cs="仿宋"/>
                <w:color w:val="000000"/>
              </w:rPr>
            </w:pPr>
          </w:p>
        </w:tc>
        <w:tc>
          <w:tcPr>
            <w:tcW w:w="670" w:type="dxa"/>
            <w:shd w:val="clear" w:color="auto" w:fill="auto"/>
          </w:tcPr>
          <w:p w14:paraId="529CDE18" w14:textId="77777777" w:rsidR="00BA57A8" w:rsidRDefault="00BA57A8" w:rsidP="007B1ADC">
            <w:pPr>
              <w:rPr>
                <w:rFonts w:ascii="仿宋" w:eastAsia="仿宋" w:hAnsi="仿宋" w:cs="仿宋"/>
                <w:color w:val="000000"/>
              </w:rPr>
            </w:pPr>
          </w:p>
        </w:tc>
        <w:tc>
          <w:tcPr>
            <w:tcW w:w="863" w:type="dxa"/>
            <w:shd w:val="clear" w:color="auto" w:fill="auto"/>
          </w:tcPr>
          <w:p w14:paraId="67010D3E" w14:textId="77777777" w:rsidR="00BA57A8" w:rsidRDefault="00BA57A8" w:rsidP="007B1ADC">
            <w:pPr>
              <w:rPr>
                <w:rFonts w:ascii="仿宋" w:eastAsia="仿宋" w:hAnsi="仿宋" w:cs="仿宋"/>
                <w:color w:val="000000"/>
              </w:rPr>
            </w:pPr>
          </w:p>
        </w:tc>
        <w:tc>
          <w:tcPr>
            <w:tcW w:w="906" w:type="dxa"/>
            <w:shd w:val="clear" w:color="auto" w:fill="auto"/>
          </w:tcPr>
          <w:p w14:paraId="2E65EB27" w14:textId="77777777" w:rsidR="00BA57A8" w:rsidRDefault="00BA57A8" w:rsidP="007B1ADC">
            <w:pPr>
              <w:rPr>
                <w:rFonts w:ascii="仿宋" w:eastAsia="仿宋" w:hAnsi="仿宋" w:cs="仿宋"/>
                <w:color w:val="000000"/>
              </w:rPr>
            </w:pPr>
          </w:p>
        </w:tc>
        <w:tc>
          <w:tcPr>
            <w:tcW w:w="965" w:type="dxa"/>
            <w:shd w:val="clear" w:color="auto" w:fill="auto"/>
          </w:tcPr>
          <w:p w14:paraId="16FAF2AA" w14:textId="77777777" w:rsidR="00BA57A8" w:rsidRDefault="00BA57A8" w:rsidP="007B1ADC">
            <w:pPr>
              <w:rPr>
                <w:rFonts w:ascii="仿宋" w:eastAsia="仿宋" w:hAnsi="仿宋" w:cs="仿宋"/>
                <w:color w:val="000000"/>
              </w:rPr>
            </w:pPr>
          </w:p>
        </w:tc>
      </w:tr>
      <w:tr w:rsidR="00BA57A8" w14:paraId="62D457DA" w14:textId="77777777" w:rsidTr="007B1ADC">
        <w:trPr>
          <w:trHeight w:val="363"/>
        </w:trPr>
        <w:tc>
          <w:tcPr>
            <w:tcW w:w="644" w:type="dxa"/>
            <w:shd w:val="clear" w:color="auto" w:fill="auto"/>
          </w:tcPr>
          <w:p w14:paraId="019BDBBB" w14:textId="77777777" w:rsidR="00BA57A8" w:rsidRDefault="00BA57A8" w:rsidP="007B1ADC">
            <w:pPr>
              <w:rPr>
                <w:rFonts w:ascii="仿宋" w:eastAsia="仿宋" w:hAnsi="仿宋" w:cs="仿宋"/>
                <w:color w:val="000000"/>
              </w:rPr>
            </w:pPr>
          </w:p>
        </w:tc>
        <w:tc>
          <w:tcPr>
            <w:tcW w:w="1101" w:type="dxa"/>
            <w:shd w:val="clear" w:color="auto" w:fill="auto"/>
          </w:tcPr>
          <w:p w14:paraId="53493E85" w14:textId="77777777" w:rsidR="00BA57A8" w:rsidRDefault="00BA57A8" w:rsidP="007B1ADC">
            <w:pPr>
              <w:rPr>
                <w:rFonts w:ascii="仿宋" w:eastAsia="仿宋" w:hAnsi="仿宋" w:cs="仿宋"/>
                <w:color w:val="000000"/>
              </w:rPr>
            </w:pPr>
          </w:p>
        </w:tc>
        <w:tc>
          <w:tcPr>
            <w:tcW w:w="1823" w:type="dxa"/>
            <w:shd w:val="clear" w:color="auto" w:fill="auto"/>
          </w:tcPr>
          <w:p w14:paraId="3BF046E4" w14:textId="77777777" w:rsidR="00BA57A8" w:rsidRDefault="00BA57A8" w:rsidP="007B1ADC">
            <w:pPr>
              <w:rPr>
                <w:rFonts w:ascii="仿宋" w:eastAsia="仿宋" w:hAnsi="仿宋" w:cs="仿宋"/>
                <w:color w:val="000000"/>
              </w:rPr>
            </w:pPr>
          </w:p>
        </w:tc>
        <w:tc>
          <w:tcPr>
            <w:tcW w:w="1748" w:type="dxa"/>
            <w:shd w:val="clear" w:color="auto" w:fill="auto"/>
          </w:tcPr>
          <w:p w14:paraId="0BDC5E37" w14:textId="77777777" w:rsidR="00BA57A8" w:rsidRDefault="00BA57A8" w:rsidP="007B1ADC">
            <w:pPr>
              <w:rPr>
                <w:rFonts w:ascii="仿宋" w:eastAsia="仿宋" w:hAnsi="仿宋" w:cs="仿宋"/>
                <w:color w:val="000000"/>
              </w:rPr>
            </w:pPr>
          </w:p>
        </w:tc>
        <w:tc>
          <w:tcPr>
            <w:tcW w:w="670" w:type="dxa"/>
            <w:shd w:val="clear" w:color="auto" w:fill="auto"/>
          </w:tcPr>
          <w:p w14:paraId="20171F1A" w14:textId="77777777" w:rsidR="00BA57A8" w:rsidRDefault="00BA57A8" w:rsidP="007B1ADC">
            <w:pPr>
              <w:rPr>
                <w:rFonts w:ascii="仿宋" w:eastAsia="仿宋" w:hAnsi="仿宋" w:cs="仿宋"/>
                <w:color w:val="000000"/>
              </w:rPr>
            </w:pPr>
          </w:p>
        </w:tc>
        <w:tc>
          <w:tcPr>
            <w:tcW w:w="863" w:type="dxa"/>
            <w:shd w:val="clear" w:color="auto" w:fill="auto"/>
          </w:tcPr>
          <w:p w14:paraId="3210E7FC" w14:textId="77777777" w:rsidR="00BA57A8" w:rsidRDefault="00BA57A8" w:rsidP="007B1ADC">
            <w:pPr>
              <w:rPr>
                <w:rFonts w:ascii="仿宋" w:eastAsia="仿宋" w:hAnsi="仿宋" w:cs="仿宋"/>
                <w:color w:val="000000"/>
              </w:rPr>
            </w:pPr>
          </w:p>
        </w:tc>
        <w:tc>
          <w:tcPr>
            <w:tcW w:w="906" w:type="dxa"/>
            <w:shd w:val="clear" w:color="auto" w:fill="auto"/>
          </w:tcPr>
          <w:p w14:paraId="4DA08996" w14:textId="77777777" w:rsidR="00BA57A8" w:rsidRDefault="00BA57A8" w:rsidP="007B1ADC">
            <w:pPr>
              <w:rPr>
                <w:rFonts w:ascii="仿宋" w:eastAsia="仿宋" w:hAnsi="仿宋" w:cs="仿宋"/>
                <w:color w:val="000000"/>
              </w:rPr>
            </w:pPr>
          </w:p>
        </w:tc>
        <w:tc>
          <w:tcPr>
            <w:tcW w:w="965" w:type="dxa"/>
            <w:shd w:val="clear" w:color="auto" w:fill="auto"/>
          </w:tcPr>
          <w:p w14:paraId="22CB0D92" w14:textId="77777777" w:rsidR="00BA57A8" w:rsidRDefault="00BA57A8" w:rsidP="007B1ADC">
            <w:pPr>
              <w:rPr>
                <w:rFonts w:ascii="仿宋" w:eastAsia="仿宋" w:hAnsi="仿宋" w:cs="仿宋"/>
                <w:color w:val="000000"/>
              </w:rPr>
            </w:pPr>
          </w:p>
        </w:tc>
      </w:tr>
      <w:tr w:rsidR="00BA57A8" w14:paraId="34979F1B" w14:textId="77777777" w:rsidTr="007B1ADC">
        <w:trPr>
          <w:trHeight w:val="363"/>
        </w:trPr>
        <w:tc>
          <w:tcPr>
            <w:tcW w:w="644" w:type="dxa"/>
            <w:shd w:val="clear" w:color="auto" w:fill="auto"/>
          </w:tcPr>
          <w:p w14:paraId="073B40C8" w14:textId="77777777" w:rsidR="00BA57A8" w:rsidRDefault="00BA57A8" w:rsidP="007B1ADC">
            <w:pPr>
              <w:rPr>
                <w:rFonts w:ascii="仿宋" w:eastAsia="仿宋" w:hAnsi="仿宋" w:cs="仿宋"/>
                <w:color w:val="000000"/>
              </w:rPr>
            </w:pPr>
          </w:p>
        </w:tc>
        <w:tc>
          <w:tcPr>
            <w:tcW w:w="1101" w:type="dxa"/>
            <w:shd w:val="clear" w:color="auto" w:fill="auto"/>
          </w:tcPr>
          <w:p w14:paraId="0730F26E" w14:textId="77777777" w:rsidR="00BA57A8" w:rsidRDefault="00BA57A8" w:rsidP="007B1ADC">
            <w:pPr>
              <w:rPr>
                <w:rFonts w:ascii="仿宋" w:eastAsia="仿宋" w:hAnsi="仿宋" w:cs="仿宋"/>
                <w:color w:val="000000"/>
              </w:rPr>
            </w:pPr>
          </w:p>
        </w:tc>
        <w:tc>
          <w:tcPr>
            <w:tcW w:w="1823" w:type="dxa"/>
            <w:shd w:val="clear" w:color="auto" w:fill="auto"/>
          </w:tcPr>
          <w:p w14:paraId="7BD11B28" w14:textId="77777777" w:rsidR="00BA57A8" w:rsidRDefault="00BA57A8" w:rsidP="007B1ADC">
            <w:pPr>
              <w:rPr>
                <w:rFonts w:ascii="仿宋" w:eastAsia="仿宋" w:hAnsi="仿宋" w:cs="仿宋"/>
                <w:color w:val="000000"/>
              </w:rPr>
            </w:pPr>
          </w:p>
        </w:tc>
        <w:tc>
          <w:tcPr>
            <w:tcW w:w="1748" w:type="dxa"/>
            <w:shd w:val="clear" w:color="auto" w:fill="auto"/>
          </w:tcPr>
          <w:p w14:paraId="200BCC63" w14:textId="77777777" w:rsidR="00BA57A8" w:rsidRDefault="00BA57A8" w:rsidP="007B1ADC">
            <w:pPr>
              <w:rPr>
                <w:rFonts w:ascii="仿宋" w:eastAsia="仿宋" w:hAnsi="仿宋" w:cs="仿宋"/>
                <w:color w:val="000000"/>
              </w:rPr>
            </w:pPr>
          </w:p>
        </w:tc>
        <w:tc>
          <w:tcPr>
            <w:tcW w:w="670" w:type="dxa"/>
            <w:shd w:val="clear" w:color="auto" w:fill="auto"/>
          </w:tcPr>
          <w:p w14:paraId="7FACB95E" w14:textId="77777777" w:rsidR="00BA57A8" w:rsidRDefault="00BA57A8" w:rsidP="007B1ADC">
            <w:pPr>
              <w:rPr>
                <w:rFonts w:ascii="仿宋" w:eastAsia="仿宋" w:hAnsi="仿宋" w:cs="仿宋"/>
                <w:color w:val="000000"/>
              </w:rPr>
            </w:pPr>
          </w:p>
        </w:tc>
        <w:tc>
          <w:tcPr>
            <w:tcW w:w="863" w:type="dxa"/>
            <w:shd w:val="clear" w:color="auto" w:fill="auto"/>
          </w:tcPr>
          <w:p w14:paraId="20504F53" w14:textId="77777777" w:rsidR="00BA57A8" w:rsidRDefault="00BA57A8" w:rsidP="007B1ADC">
            <w:pPr>
              <w:rPr>
                <w:rFonts w:ascii="仿宋" w:eastAsia="仿宋" w:hAnsi="仿宋" w:cs="仿宋"/>
                <w:color w:val="000000"/>
              </w:rPr>
            </w:pPr>
          </w:p>
        </w:tc>
        <w:tc>
          <w:tcPr>
            <w:tcW w:w="906" w:type="dxa"/>
            <w:shd w:val="clear" w:color="auto" w:fill="auto"/>
          </w:tcPr>
          <w:p w14:paraId="43FFE683" w14:textId="77777777" w:rsidR="00BA57A8" w:rsidRDefault="00BA57A8" w:rsidP="007B1ADC">
            <w:pPr>
              <w:rPr>
                <w:rFonts w:ascii="仿宋" w:eastAsia="仿宋" w:hAnsi="仿宋" w:cs="仿宋"/>
                <w:color w:val="000000"/>
              </w:rPr>
            </w:pPr>
          </w:p>
        </w:tc>
        <w:tc>
          <w:tcPr>
            <w:tcW w:w="965" w:type="dxa"/>
            <w:shd w:val="clear" w:color="auto" w:fill="auto"/>
          </w:tcPr>
          <w:p w14:paraId="4B3B14BE" w14:textId="77777777" w:rsidR="00BA57A8" w:rsidRDefault="00BA57A8" w:rsidP="007B1ADC">
            <w:pPr>
              <w:rPr>
                <w:rFonts w:ascii="仿宋" w:eastAsia="仿宋" w:hAnsi="仿宋" w:cs="仿宋"/>
                <w:color w:val="000000"/>
              </w:rPr>
            </w:pPr>
          </w:p>
        </w:tc>
      </w:tr>
      <w:tr w:rsidR="00BA57A8" w14:paraId="1C6712E2" w14:textId="77777777" w:rsidTr="007B1ADC">
        <w:trPr>
          <w:trHeight w:val="363"/>
        </w:trPr>
        <w:tc>
          <w:tcPr>
            <w:tcW w:w="644" w:type="dxa"/>
            <w:shd w:val="clear" w:color="auto" w:fill="auto"/>
          </w:tcPr>
          <w:p w14:paraId="37BF9FBB" w14:textId="77777777" w:rsidR="00BA57A8" w:rsidRDefault="00BA57A8" w:rsidP="007B1ADC">
            <w:pPr>
              <w:rPr>
                <w:rFonts w:ascii="仿宋" w:eastAsia="仿宋" w:hAnsi="仿宋" w:cs="仿宋"/>
                <w:color w:val="000000"/>
              </w:rPr>
            </w:pPr>
          </w:p>
        </w:tc>
        <w:tc>
          <w:tcPr>
            <w:tcW w:w="1101" w:type="dxa"/>
            <w:shd w:val="clear" w:color="auto" w:fill="auto"/>
          </w:tcPr>
          <w:p w14:paraId="4D5FA95E" w14:textId="77777777" w:rsidR="00BA57A8" w:rsidRDefault="00BA57A8" w:rsidP="007B1ADC">
            <w:pPr>
              <w:rPr>
                <w:rFonts w:ascii="仿宋" w:eastAsia="仿宋" w:hAnsi="仿宋" w:cs="仿宋"/>
                <w:color w:val="000000"/>
              </w:rPr>
            </w:pPr>
          </w:p>
        </w:tc>
        <w:tc>
          <w:tcPr>
            <w:tcW w:w="1823" w:type="dxa"/>
            <w:shd w:val="clear" w:color="auto" w:fill="auto"/>
          </w:tcPr>
          <w:p w14:paraId="69F14C38" w14:textId="77777777" w:rsidR="00BA57A8" w:rsidRDefault="00BA57A8" w:rsidP="007B1ADC">
            <w:pPr>
              <w:rPr>
                <w:rFonts w:ascii="仿宋" w:eastAsia="仿宋" w:hAnsi="仿宋" w:cs="仿宋"/>
                <w:color w:val="000000"/>
              </w:rPr>
            </w:pPr>
          </w:p>
        </w:tc>
        <w:tc>
          <w:tcPr>
            <w:tcW w:w="1748" w:type="dxa"/>
            <w:shd w:val="clear" w:color="auto" w:fill="auto"/>
          </w:tcPr>
          <w:p w14:paraId="6905EEB6" w14:textId="77777777" w:rsidR="00BA57A8" w:rsidRDefault="00BA57A8" w:rsidP="007B1ADC">
            <w:pPr>
              <w:rPr>
                <w:rFonts w:ascii="仿宋" w:eastAsia="仿宋" w:hAnsi="仿宋" w:cs="仿宋"/>
                <w:color w:val="000000"/>
              </w:rPr>
            </w:pPr>
          </w:p>
        </w:tc>
        <w:tc>
          <w:tcPr>
            <w:tcW w:w="670" w:type="dxa"/>
            <w:shd w:val="clear" w:color="auto" w:fill="auto"/>
          </w:tcPr>
          <w:p w14:paraId="23A3AB50" w14:textId="77777777" w:rsidR="00BA57A8" w:rsidRDefault="00BA57A8" w:rsidP="007B1ADC">
            <w:pPr>
              <w:rPr>
                <w:rFonts w:ascii="仿宋" w:eastAsia="仿宋" w:hAnsi="仿宋" w:cs="仿宋"/>
                <w:color w:val="000000"/>
              </w:rPr>
            </w:pPr>
          </w:p>
        </w:tc>
        <w:tc>
          <w:tcPr>
            <w:tcW w:w="863" w:type="dxa"/>
            <w:shd w:val="clear" w:color="auto" w:fill="auto"/>
          </w:tcPr>
          <w:p w14:paraId="58EFE4D1" w14:textId="77777777" w:rsidR="00BA57A8" w:rsidRDefault="00BA57A8" w:rsidP="007B1ADC">
            <w:pPr>
              <w:rPr>
                <w:rFonts w:ascii="仿宋" w:eastAsia="仿宋" w:hAnsi="仿宋" w:cs="仿宋"/>
                <w:color w:val="000000"/>
              </w:rPr>
            </w:pPr>
          </w:p>
        </w:tc>
        <w:tc>
          <w:tcPr>
            <w:tcW w:w="906" w:type="dxa"/>
            <w:shd w:val="clear" w:color="auto" w:fill="auto"/>
          </w:tcPr>
          <w:p w14:paraId="062A0E14" w14:textId="77777777" w:rsidR="00BA57A8" w:rsidRDefault="00BA57A8" w:rsidP="007B1ADC">
            <w:pPr>
              <w:rPr>
                <w:rFonts w:ascii="仿宋" w:eastAsia="仿宋" w:hAnsi="仿宋" w:cs="仿宋"/>
                <w:color w:val="000000"/>
              </w:rPr>
            </w:pPr>
          </w:p>
        </w:tc>
        <w:tc>
          <w:tcPr>
            <w:tcW w:w="965" w:type="dxa"/>
            <w:shd w:val="clear" w:color="auto" w:fill="auto"/>
          </w:tcPr>
          <w:p w14:paraId="166ADB2D" w14:textId="77777777" w:rsidR="00BA57A8" w:rsidRDefault="00BA57A8" w:rsidP="007B1ADC">
            <w:pPr>
              <w:rPr>
                <w:rFonts w:ascii="仿宋" w:eastAsia="仿宋" w:hAnsi="仿宋" w:cs="仿宋"/>
                <w:color w:val="000000"/>
              </w:rPr>
            </w:pPr>
          </w:p>
        </w:tc>
      </w:tr>
      <w:tr w:rsidR="00BA57A8" w14:paraId="19238248" w14:textId="77777777" w:rsidTr="007B1ADC">
        <w:trPr>
          <w:trHeight w:val="363"/>
        </w:trPr>
        <w:tc>
          <w:tcPr>
            <w:tcW w:w="644" w:type="dxa"/>
            <w:shd w:val="clear" w:color="auto" w:fill="auto"/>
          </w:tcPr>
          <w:p w14:paraId="394C3128" w14:textId="77777777" w:rsidR="00BA57A8" w:rsidRDefault="00BA57A8" w:rsidP="007B1ADC">
            <w:pPr>
              <w:rPr>
                <w:rFonts w:ascii="仿宋" w:eastAsia="仿宋" w:hAnsi="仿宋" w:cs="仿宋"/>
                <w:color w:val="000000"/>
              </w:rPr>
            </w:pPr>
          </w:p>
        </w:tc>
        <w:tc>
          <w:tcPr>
            <w:tcW w:w="1101" w:type="dxa"/>
            <w:shd w:val="clear" w:color="auto" w:fill="auto"/>
          </w:tcPr>
          <w:p w14:paraId="3B06A931" w14:textId="77777777" w:rsidR="00BA57A8" w:rsidRDefault="00BA57A8" w:rsidP="007B1ADC">
            <w:pPr>
              <w:rPr>
                <w:rFonts w:ascii="仿宋" w:eastAsia="仿宋" w:hAnsi="仿宋" w:cs="仿宋"/>
                <w:color w:val="000000"/>
              </w:rPr>
            </w:pPr>
          </w:p>
        </w:tc>
        <w:tc>
          <w:tcPr>
            <w:tcW w:w="1823" w:type="dxa"/>
            <w:shd w:val="clear" w:color="auto" w:fill="auto"/>
          </w:tcPr>
          <w:p w14:paraId="09959897" w14:textId="77777777" w:rsidR="00BA57A8" w:rsidRDefault="00BA57A8" w:rsidP="007B1ADC">
            <w:pPr>
              <w:rPr>
                <w:rFonts w:ascii="仿宋" w:eastAsia="仿宋" w:hAnsi="仿宋" w:cs="仿宋"/>
                <w:color w:val="000000"/>
              </w:rPr>
            </w:pPr>
          </w:p>
        </w:tc>
        <w:tc>
          <w:tcPr>
            <w:tcW w:w="1748" w:type="dxa"/>
            <w:shd w:val="clear" w:color="auto" w:fill="auto"/>
          </w:tcPr>
          <w:p w14:paraId="4B0B9FE3" w14:textId="77777777" w:rsidR="00BA57A8" w:rsidRDefault="00BA57A8" w:rsidP="007B1ADC">
            <w:pPr>
              <w:rPr>
                <w:rFonts w:ascii="仿宋" w:eastAsia="仿宋" w:hAnsi="仿宋" w:cs="仿宋"/>
                <w:color w:val="000000"/>
              </w:rPr>
            </w:pPr>
          </w:p>
        </w:tc>
        <w:tc>
          <w:tcPr>
            <w:tcW w:w="670" w:type="dxa"/>
            <w:shd w:val="clear" w:color="auto" w:fill="auto"/>
          </w:tcPr>
          <w:p w14:paraId="1801A8CD" w14:textId="77777777" w:rsidR="00BA57A8" w:rsidRDefault="00BA57A8" w:rsidP="007B1ADC">
            <w:pPr>
              <w:rPr>
                <w:rFonts w:ascii="仿宋" w:eastAsia="仿宋" w:hAnsi="仿宋" w:cs="仿宋"/>
                <w:color w:val="000000"/>
              </w:rPr>
            </w:pPr>
          </w:p>
        </w:tc>
        <w:tc>
          <w:tcPr>
            <w:tcW w:w="863" w:type="dxa"/>
            <w:shd w:val="clear" w:color="auto" w:fill="auto"/>
          </w:tcPr>
          <w:p w14:paraId="12B57214" w14:textId="77777777" w:rsidR="00BA57A8" w:rsidRDefault="00BA57A8" w:rsidP="007B1ADC">
            <w:pPr>
              <w:rPr>
                <w:rFonts w:ascii="仿宋" w:eastAsia="仿宋" w:hAnsi="仿宋" w:cs="仿宋"/>
                <w:color w:val="000000"/>
              </w:rPr>
            </w:pPr>
          </w:p>
        </w:tc>
        <w:tc>
          <w:tcPr>
            <w:tcW w:w="906" w:type="dxa"/>
            <w:shd w:val="clear" w:color="auto" w:fill="auto"/>
          </w:tcPr>
          <w:p w14:paraId="55E6262E" w14:textId="77777777" w:rsidR="00BA57A8" w:rsidRDefault="00BA57A8" w:rsidP="007B1ADC">
            <w:pPr>
              <w:rPr>
                <w:rFonts w:ascii="仿宋" w:eastAsia="仿宋" w:hAnsi="仿宋" w:cs="仿宋"/>
                <w:color w:val="000000"/>
              </w:rPr>
            </w:pPr>
          </w:p>
        </w:tc>
        <w:tc>
          <w:tcPr>
            <w:tcW w:w="965" w:type="dxa"/>
            <w:shd w:val="clear" w:color="auto" w:fill="auto"/>
          </w:tcPr>
          <w:p w14:paraId="7953A666" w14:textId="77777777" w:rsidR="00BA57A8" w:rsidRDefault="00BA57A8" w:rsidP="007B1ADC">
            <w:pPr>
              <w:rPr>
                <w:rFonts w:ascii="仿宋" w:eastAsia="仿宋" w:hAnsi="仿宋" w:cs="仿宋"/>
                <w:color w:val="000000"/>
              </w:rPr>
            </w:pPr>
          </w:p>
        </w:tc>
      </w:tr>
      <w:tr w:rsidR="00BA57A8" w14:paraId="72D47D57" w14:textId="77777777" w:rsidTr="007B1ADC">
        <w:trPr>
          <w:trHeight w:val="363"/>
        </w:trPr>
        <w:tc>
          <w:tcPr>
            <w:tcW w:w="644" w:type="dxa"/>
            <w:shd w:val="clear" w:color="auto" w:fill="auto"/>
          </w:tcPr>
          <w:p w14:paraId="0249B4F0" w14:textId="77777777" w:rsidR="00BA57A8" w:rsidRDefault="00BA57A8" w:rsidP="007B1ADC">
            <w:pPr>
              <w:rPr>
                <w:rFonts w:ascii="仿宋" w:eastAsia="仿宋" w:hAnsi="仿宋" w:cs="仿宋"/>
                <w:color w:val="000000"/>
              </w:rPr>
            </w:pPr>
          </w:p>
        </w:tc>
        <w:tc>
          <w:tcPr>
            <w:tcW w:w="1101" w:type="dxa"/>
            <w:shd w:val="clear" w:color="auto" w:fill="auto"/>
          </w:tcPr>
          <w:p w14:paraId="60AF182D" w14:textId="77777777" w:rsidR="00BA57A8" w:rsidRDefault="00BA57A8" w:rsidP="007B1ADC">
            <w:pPr>
              <w:rPr>
                <w:rFonts w:ascii="仿宋" w:eastAsia="仿宋" w:hAnsi="仿宋" w:cs="仿宋"/>
                <w:color w:val="000000"/>
              </w:rPr>
            </w:pPr>
          </w:p>
        </w:tc>
        <w:tc>
          <w:tcPr>
            <w:tcW w:w="1823" w:type="dxa"/>
            <w:shd w:val="clear" w:color="auto" w:fill="auto"/>
          </w:tcPr>
          <w:p w14:paraId="383F7102" w14:textId="77777777" w:rsidR="00BA57A8" w:rsidRDefault="00BA57A8" w:rsidP="007B1ADC">
            <w:pPr>
              <w:rPr>
                <w:rFonts w:ascii="仿宋" w:eastAsia="仿宋" w:hAnsi="仿宋" w:cs="仿宋"/>
                <w:color w:val="000000"/>
              </w:rPr>
            </w:pPr>
          </w:p>
        </w:tc>
        <w:tc>
          <w:tcPr>
            <w:tcW w:w="1748" w:type="dxa"/>
            <w:shd w:val="clear" w:color="auto" w:fill="auto"/>
          </w:tcPr>
          <w:p w14:paraId="74DF3177" w14:textId="77777777" w:rsidR="00BA57A8" w:rsidRDefault="00BA57A8" w:rsidP="007B1ADC">
            <w:pPr>
              <w:rPr>
                <w:rFonts w:ascii="仿宋" w:eastAsia="仿宋" w:hAnsi="仿宋" w:cs="仿宋"/>
                <w:color w:val="000000"/>
              </w:rPr>
            </w:pPr>
          </w:p>
        </w:tc>
        <w:tc>
          <w:tcPr>
            <w:tcW w:w="670" w:type="dxa"/>
            <w:shd w:val="clear" w:color="auto" w:fill="auto"/>
          </w:tcPr>
          <w:p w14:paraId="317996F8" w14:textId="77777777" w:rsidR="00BA57A8" w:rsidRDefault="00BA57A8" w:rsidP="007B1ADC">
            <w:pPr>
              <w:rPr>
                <w:rFonts w:ascii="仿宋" w:eastAsia="仿宋" w:hAnsi="仿宋" w:cs="仿宋"/>
                <w:color w:val="000000"/>
              </w:rPr>
            </w:pPr>
          </w:p>
        </w:tc>
        <w:tc>
          <w:tcPr>
            <w:tcW w:w="863" w:type="dxa"/>
            <w:shd w:val="clear" w:color="auto" w:fill="auto"/>
          </w:tcPr>
          <w:p w14:paraId="20A181EF" w14:textId="77777777" w:rsidR="00BA57A8" w:rsidRDefault="00BA57A8" w:rsidP="007B1ADC">
            <w:pPr>
              <w:rPr>
                <w:rFonts w:ascii="仿宋" w:eastAsia="仿宋" w:hAnsi="仿宋" w:cs="仿宋"/>
                <w:color w:val="000000"/>
              </w:rPr>
            </w:pPr>
          </w:p>
        </w:tc>
        <w:tc>
          <w:tcPr>
            <w:tcW w:w="906" w:type="dxa"/>
            <w:shd w:val="clear" w:color="auto" w:fill="auto"/>
          </w:tcPr>
          <w:p w14:paraId="6F027F7E" w14:textId="77777777" w:rsidR="00BA57A8" w:rsidRDefault="00BA57A8" w:rsidP="007B1ADC">
            <w:pPr>
              <w:rPr>
                <w:rFonts w:ascii="仿宋" w:eastAsia="仿宋" w:hAnsi="仿宋" w:cs="仿宋"/>
                <w:color w:val="000000"/>
              </w:rPr>
            </w:pPr>
          </w:p>
        </w:tc>
        <w:tc>
          <w:tcPr>
            <w:tcW w:w="965" w:type="dxa"/>
            <w:shd w:val="clear" w:color="auto" w:fill="auto"/>
          </w:tcPr>
          <w:p w14:paraId="4DE20487" w14:textId="77777777" w:rsidR="00BA57A8" w:rsidRDefault="00BA57A8" w:rsidP="007B1ADC">
            <w:pPr>
              <w:rPr>
                <w:rFonts w:ascii="仿宋" w:eastAsia="仿宋" w:hAnsi="仿宋" w:cs="仿宋"/>
                <w:color w:val="000000"/>
              </w:rPr>
            </w:pPr>
          </w:p>
        </w:tc>
      </w:tr>
      <w:tr w:rsidR="00BA57A8" w14:paraId="3C2859D1" w14:textId="77777777" w:rsidTr="007B1ADC">
        <w:trPr>
          <w:trHeight w:val="363"/>
        </w:trPr>
        <w:tc>
          <w:tcPr>
            <w:tcW w:w="644" w:type="dxa"/>
            <w:shd w:val="clear" w:color="auto" w:fill="auto"/>
          </w:tcPr>
          <w:p w14:paraId="5CD96BB0" w14:textId="77777777" w:rsidR="00BA57A8" w:rsidRDefault="00BA57A8" w:rsidP="007B1ADC">
            <w:pPr>
              <w:rPr>
                <w:rFonts w:ascii="仿宋" w:eastAsia="仿宋" w:hAnsi="仿宋" w:cs="仿宋"/>
                <w:color w:val="000000"/>
              </w:rPr>
            </w:pPr>
          </w:p>
        </w:tc>
        <w:tc>
          <w:tcPr>
            <w:tcW w:w="1101" w:type="dxa"/>
            <w:shd w:val="clear" w:color="auto" w:fill="auto"/>
          </w:tcPr>
          <w:p w14:paraId="1C052D29" w14:textId="77777777" w:rsidR="00BA57A8" w:rsidRDefault="00BA57A8" w:rsidP="007B1ADC">
            <w:pPr>
              <w:rPr>
                <w:rFonts w:ascii="仿宋" w:eastAsia="仿宋" w:hAnsi="仿宋" w:cs="仿宋"/>
                <w:color w:val="000000"/>
              </w:rPr>
            </w:pPr>
          </w:p>
        </w:tc>
        <w:tc>
          <w:tcPr>
            <w:tcW w:w="1823" w:type="dxa"/>
            <w:shd w:val="clear" w:color="auto" w:fill="auto"/>
          </w:tcPr>
          <w:p w14:paraId="0DA238CB" w14:textId="77777777" w:rsidR="00BA57A8" w:rsidRDefault="00BA57A8" w:rsidP="007B1ADC">
            <w:pPr>
              <w:rPr>
                <w:rFonts w:ascii="仿宋" w:eastAsia="仿宋" w:hAnsi="仿宋" w:cs="仿宋"/>
                <w:color w:val="000000"/>
              </w:rPr>
            </w:pPr>
          </w:p>
        </w:tc>
        <w:tc>
          <w:tcPr>
            <w:tcW w:w="1748" w:type="dxa"/>
            <w:shd w:val="clear" w:color="auto" w:fill="auto"/>
          </w:tcPr>
          <w:p w14:paraId="23696E62" w14:textId="77777777" w:rsidR="00BA57A8" w:rsidRDefault="00BA57A8" w:rsidP="007B1ADC">
            <w:pPr>
              <w:rPr>
                <w:rFonts w:ascii="仿宋" w:eastAsia="仿宋" w:hAnsi="仿宋" w:cs="仿宋"/>
                <w:color w:val="000000"/>
              </w:rPr>
            </w:pPr>
          </w:p>
        </w:tc>
        <w:tc>
          <w:tcPr>
            <w:tcW w:w="670" w:type="dxa"/>
            <w:shd w:val="clear" w:color="auto" w:fill="auto"/>
          </w:tcPr>
          <w:p w14:paraId="1EBC66A4" w14:textId="77777777" w:rsidR="00BA57A8" w:rsidRDefault="00BA57A8" w:rsidP="007B1ADC">
            <w:pPr>
              <w:rPr>
                <w:rFonts w:ascii="仿宋" w:eastAsia="仿宋" w:hAnsi="仿宋" w:cs="仿宋"/>
                <w:color w:val="000000"/>
              </w:rPr>
            </w:pPr>
          </w:p>
        </w:tc>
        <w:tc>
          <w:tcPr>
            <w:tcW w:w="863" w:type="dxa"/>
            <w:shd w:val="clear" w:color="auto" w:fill="auto"/>
          </w:tcPr>
          <w:p w14:paraId="3CBA6E88" w14:textId="77777777" w:rsidR="00BA57A8" w:rsidRDefault="00BA57A8" w:rsidP="007B1ADC">
            <w:pPr>
              <w:rPr>
                <w:rFonts w:ascii="仿宋" w:eastAsia="仿宋" w:hAnsi="仿宋" w:cs="仿宋"/>
                <w:color w:val="000000"/>
              </w:rPr>
            </w:pPr>
          </w:p>
        </w:tc>
        <w:tc>
          <w:tcPr>
            <w:tcW w:w="906" w:type="dxa"/>
            <w:shd w:val="clear" w:color="auto" w:fill="auto"/>
          </w:tcPr>
          <w:p w14:paraId="572F1FC9" w14:textId="77777777" w:rsidR="00BA57A8" w:rsidRDefault="00BA57A8" w:rsidP="007B1ADC">
            <w:pPr>
              <w:rPr>
                <w:rFonts w:ascii="仿宋" w:eastAsia="仿宋" w:hAnsi="仿宋" w:cs="仿宋"/>
                <w:color w:val="000000"/>
              </w:rPr>
            </w:pPr>
          </w:p>
        </w:tc>
        <w:tc>
          <w:tcPr>
            <w:tcW w:w="965" w:type="dxa"/>
            <w:shd w:val="clear" w:color="auto" w:fill="auto"/>
          </w:tcPr>
          <w:p w14:paraId="45E34DB1" w14:textId="77777777" w:rsidR="00BA57A8" w:rsidRDefault="00BA57A8" w:rsidP="007B1ADC">
            <w:pPr>
              <w:rPr>
                <w:rFonts w:ascii="仿宋" w:eastAsia="仿宋" w:hAnsi="仿宋" w:cs="仿宋"/>
                <w:color w:val="000000"/>
              </w:rPr>
            </w:pPr>
          </w:p>
        </w:tc>
      </w:tr>
      <w:tr w:rsidR="00BA57A8" w14:paraId="37952EC0" w14:textId="77777777" w:rsidTr="007B1ADC">
        <w:trPr>
          <w:trHeight w:val="363"/>
        </w:trPr>
        <w:tc>
          <w:tcPr>
            <w:tcW w:w="644" w:type="dxa"/>
            <w:shd w:val="clear" w:color="auto" w:fill="auto"/>
          </w:tcPr>
          <w:p w14:paraId="730A6A95" w14:textId="77777777" w:rsidR="00BA57A8" w:rsidRDefault="00BA57A8" w:rsidP="007B1ADC">
            <w:pPr>
              <w:rPr>
                <w:rFonts w:ascii="仿宋" w:eastAsia="仿宋" w:hAnsi="仿宋" w:cs="仿宋"/>
                <w:color w:val="000000"/>
              </w:rPr>
            </w:pPr>
          </w:p>
        </w:tc>
        <w:tc>
          <w:tcPr>
            <w:tcW w:w="1101" w:type="dxa"/>
            <w:shd w:val="clear" w:color="auto" w:fill="auto"/>
          </w:tcPr>
          <w:p w14:paraId="71A7D727" w14:textId="77777777" w:rsidR="00BA57A8" w:rsidRDefault="00BA57A8" w:rsidP="007B1ADC">
            <w:pPr>
              <w:rPr>
                <w:rFonts w:ascii="仿宋" w:eastAsia="仿宋" w:hAnsi="仿宋" w:cs="仿宋"/>
                <w:color w:val="000000"/>
              </w:rPr>
            </w:pPr>
          </w:p>
        </w:tc>
        <w:tc>
          <w:tcPr>
            <w:tcW w:w="1823" w:type="dxa"/>
            <w:shd w:val="clear" w:color="auto" w:fill="auto"/>
          </w:tcPr>
          <w:p w14:paraId="4EF5EB47" w14:textId="77777777" w:rsidR="00BA57A8" w:rsidRDefault="00BA57A8" w:rsidP="007B1ADC">
            <w:pPr>
              <w:rPr>
                <w:rFonts w:ascii="仿宋" w:eastAsia="仿宋" w:hAnsi="仿宋" w:cs="仿宋"/>
                <w:color w:val="000000"/>
              </w:rPr>
            </w:pPr>
          </w:p>
        </w:tc>
        <w:tc>
          <w:tcPr>
            <w:tcW w:w="1748" w:type="dxa"/>
            <w:shd w:val="clear" w:color="auto" w:fill="auto"/>
          </w:tcPr>
          <w:p w14:paraId="4B4FE33A" w14:textId="77777777" w:rsidR="00BA57A8" w:rsidRDefault="00BA57A8" w:rsidP="007B1ADC">
            <w:pPr>
              <w:rPr>
                <w:rFonts w:ascii="仿宋" w:eastAsia="仿宋" w:hAnsi="仿宋" w:cs="仿宋"/>
                <w:color w:val="000000"/>
              </w:rPr>
            </w:pPr>
          </w:p>
        </w:tc>
        <w:tc>
          <w:tcPr>
            <w:tcW w:w="670" w:type="dxa"/>
            <w:shd w:val="clear" w:color="auto" w:fill="auto"/>
          </w:tcPr>
          <w:p w14:paraId="52CCF924" w14:textId="77777777" w:rsidR="00BA57A8" w:rsidRDefault="00BA57A8" w:rsidP="007B1ADC">
            <w:pPr>
              <w:rPr>
                <w:rFonts w:ascii="仿宋" w:eastAsia="仿宋" w:hAnsi="仿宋" w:cs="仿宋"/>
                <w:color w:val="000000"/>
              </w:rPr>
            </w:pPr>
          </w:p>
        </w:tc>
        <w:tc>
          <w:tcPr>
            <w:tcW w:w="863" w:type="dxa"/>
            <w:shd w:val="clear" w:color="auto" w:fill="auto"/>
          </w:tcPr>
          <w:p w14:paraId="1C7EC873" w14:textId="77777777" w:rsidR="00BA57A8" w:rsidRDefault="00BA57A8" w:rsidP="007B1ADC">
            <w:pPr>
              <w:rPr>
                <w:rFonts w:ascii="仿宋" w:eastAsia="仿宋" w:hAnsi="仿宋" w:cs="仿宋"/>
                <w:color w:val="000000"/>
              </w:rPr>
            </w:pPr>
          </w:p>
        </w:tc>
        <w:tc>
          <w:tcPr>
            <w:tcW w:w="906" w:type="dxa"/>
            <w:shd w:val="clear" w:color="auto" w:fill="auto"/>
          </w:tcPr>
          <w:p w14:paraId="46DCAC9C" w14:textId="77777777" w:rsidR="00BA57A8" w:rsidRDefault="00BA57A8" w:rsidP="007B1ADC">
            <w:pPr>
              <w:rPr>
                <w:rFonts w:ascii="仿宋" w:eastAsia="仿宋" w:hAnsi="仿宋" w:cs="仿宋"/>
                <w:color w:val="000000"/>
              </w:rPr>
            </w:pPr>
          </w:p>
        </w:tc>
        <w:tc>
          <w:tcPr>
            <w:tcW w:w="965" w:type="dxa"/>
            <w:shd w:val="clear" w:color="auto" w:fill="auto"/>
          </w:tcPr>
          <w:p w14:paraId="1AD6A56E" w14:textId="77777777" w:rsidR="00BA57A8" w:rsidRDefault="00BA57A8" w:rsidP="007B1ADC">
            <w:pPr>
              <w:rPr>
                <w:rFonts w:ascii="仿宋" w:eastAsia="仿宋" w:hAnsi="仿宋" w:cs="仿宋"/>
                <w:color w:val="000000"/>
              </w:rPr>
            </w:pPr>
          </w:p>
        </w:tc>
      </w:tr>
      <w:tr w:rsidR="00BA57A8" w14:paraId="46FF3A2B" w14:textId="77777777" w:rsidTr="007B1ADC">
        <w:trPr>
          <w:trHeight w:val="363"/>
        </w:trPr>
        <w:tc>
          <w:tcPr>
            <w:tcW w:w="644" w:type="dxa"/>
            <w:shd w:val="clear" w:color="auto" w:fill="auto"/>
          </w:tcPr>
          <w:p w14:paraId="712F41A8" w14:textId="77777777" w:rsidR="00BA57A8" w:rsidRDefault="00BA57A8" w:rsidP="007B1ADC">
            <w:pPr>
              <w:rPr>
                <w:rFonts w:ascii="仿宋" w:eastAsia="仿宋" w:hAnsi="仿宋" w:cs="仿宋"/>
                <w:color w:val="000000"/>
              </w:rPr>
            </w:pPr>
          </w:p>
        </w:tc>
        <w:tc>
          <w:tcPr>
            <w:tcW w:w="1101" w:type="dxa"/>
            <w:shd w:val="clear" w:color="auto" w:fill="auto"/>
          </w:tcPr>
          <w:p w14:paraId="3CF6B5EE" w14:textId="77777777" w:rsidR="00BA57A8" w:rsidRDefault="00BA57A8" w:rsidP="007B1ADC">
            <w:pPr>
              <w:rPr>
                <w:rFonts w:ascii="仿宋" w:eastAsia="仿宋" w:hAnsi="仿宋" w:cs="仿宋"/>
                <w:color w:val="000000"/>
              </w:rPr>
            </w:pPr>
          </w:p>
        </w:tc>
        <w:tc>
          <w:tcPr>
            <w:tcW w:w="1823" w:type="dxa"/>
            <w:shd w:val="clear" w:color="auto" w:fill="auto"/>
          </w:tcPr>
          <w:p w14:paraId="5FAE3484" w14:textId="77777777" w:rsidR="00BA57A8" w:rsidRDefault="00BA57A8" w:rsidP="007B1ADC">
            <w:pPr>
              <w:rPr>
                <w:rFonts w:ascii="仿宋" w:eastAsia="仿宋" w:hAnsi="仿宋" w:cs="仿宋"/>
                <w:color w:val="000000"/>
              </w:rPr>
            </w:pPr>
          </w:p>
        </w:tc>
        <w:tc>
          <w:tcPr>
            <w:tcW w:w="1748" w:type="dxa"/>
            <w:shd w:val="clear" w:color="auto" w:fill="auto"/>
          </w:tcPr>
          <w:p w14:paraId="3921899D" w14:textId="77777777" w:rsidR="00BA57A8" w:rsidRDefault="00BA57A8" w:rsidP="007B1ADC">
            <w:pPr>
              <w:rPr>
                <w:rFonts w:ascii="仿宋" w:eastAsia="仿宋" w:hAnsi="仿宋" w:cs="仿宋"/>
                <w:color w:val="000000"/>
              </w:rPr>
            </w:pPr>
          </w:p>
        </w:tc>
        <w:tc>
          <w:tcPr>
            <w:tcW w:w="670" w:type="dxa"/>
            <w:shd w:val="clear" w:color="auto" w:fill="auto"/>
          </w:tcPr>
          <w:p w14:paraId="56A927D2" w14:textId="77777777" w:rsidR="00BA57A8" w:rsidRDefault="00BA57A8" w:rsidP="007B1ADC">
            <w:pPr>
              <w:rPr>
                <w:rFonts w:ascii="仿宋" w:eastAsia="仿宋" w:hAnsi="仿宋" w:cs="仿宋"/>
                <w:color w:val="000000"/>
              </w:rPr>
            </w:pPr>
          </w:p>
        </w:tc>
        <w:tc>
          <w:tcPr>
            <w:tcW w:w="863" w:type="dxa"/>
            <w:shd w:val="clear" w:color="auto" w:fill="auto"/>
          </w:tcPr>
          <w:p w14:paraId="326990AF" w14:textId="77777777" w:rsidR="00BA57A8" w:rsidRDefault="00BA57A8" w:rsidP="007B1ADC">
            <w:pPr>
              <w:rPr>
                <w:rFonts w:ascii="仿宋" w:eastAsia="仿宋" w:hAnsi="仿宋" w:cs="仿宋"/>
                <w:color w:val="000000"/>
              </w:rPr>
            </w:pPr>
          </w:p>
        </w:tc>
        <w:tc>
          <w:tcPr>
            <w:tcW w:w="906" w:type="dxa"/>
            <w:shd w:val="clear" w:color="auto" w:fill="auto"/>
          </w:tcPr>
          <w:p w14:paraId="16E06AE9" w14:textId="77777777" w:rsidR="00BA57A8" w:rsidRDefault="00BA57A8" w:rsidP="007B1ADC">
            <w:pPr>
              <w:rPr>
                <w:rFonts w:ascii="仿宋" w:eastAsia="仿宋" w:hAnsi="仿宋" w:cs="仿宋"/>
                <w:color w:val="000000"/>
              </w:rPr>
            </w:pPr>
          </w:p>
        </w:tc>
        <w:tc>
          <w:tcPr>
            <w:tcW w:w="965" w:type="dxa"/>
            <w:shd w:val="clear" w:color="auto" w:fill="auto"/>
          </w:tcPr>
          <w:p w14:paraId="3A721E3F" w14:textId="77777777" w:rsidR="00BA57A8" w:rsidRDefault="00BA57A8" w:rsidP="007B1ADC">
            <w:pPr>
              <w:rPr>
                <w:rFonts w:ascii="仿宋" w:eastAsia="仿宋" w:hAnsi="仿宋" w:cs="仿宋"/>
                <w:color w:val="000000"/>
              </w:rPr>
            </w:pPr>
          </w:p>
        </w:tc>
      </w:tr>
      <w:tr w:rsidR="00BA57A8" w14:paraId="7F9A9D49" w14:textId="77777777" w:rsidTr="007B1ADC">
        <w:trPr>
          <w:trHeight w:val="363"/>
        </w:trPr>
        <w:tc>
          <w:tcPr>
            <w:tcW w:w="644" w:type="dxa"/>
            <w:shd w:val="clear" w:color="auto" w:fill="auto"/>
          </w:tcPr>
          <w:p w14:paraId="486750F2" w14:textId="77777777" w:rsidR="00BA57A8" w:rsidRDefault="00BA57A8" w:rsidP="007B1ADC">
            <w:pPr>
              <w:rPr>
                <w:rFonts w:ascii="仿宋" w:eastAsia="仿宋" w:hAnsi="仿宋" w:cs="仿宋"/>
                <w:color w:val="000000"/>
              </w:rPr>
            </w:pPr>
          </w:p>
        </w:tc>
        <w:tc>
          <w:tcPr>
            <w:tcW w:w="1101" w:type="dxa"/>
            <w:shd w:val="clear" w:color="auto" w:fill="auto"/>
          </w:tcPr>
          <w:p w14:paraId="3E993F23" w14:textId="77777777" w:rsidR="00BA57A8" w:rsidRDefault="00BA57A8" w:rsidP="007B1ADC">
            <w:pPr>
              <w:rPr>
                <w:rFonts w:ascii="仿宋" w:eastAsia="仿宋" w:hAnsi="仿宋" w:cs="仿宋"/>
                <w:color w:val="000000"/>
              </w:rPr>
            </w:pPr>
          </w:p>
        </w:tc>
        <w:tc>
          <w:tcPr>
            <w:tcW w:w="1823" w:type="dxa"/>
            <w:shd w:val="clear" w:color="auto" w:fill="auto"/>
          </w:tcPr>
          <w:p w14:paraId="1817F8C9" w14:textId="77777777" w:rsidR="00BA57A8" w:rsidRDefault="00BA57A8" w:rsidP="007B1ADC">
            <w:pPr>
              <w:rPr>
                <w:rFonts w:ascii="仿宋" w:eastAsia="仿宋" w:hAnsi="仿宋" w:cs="仿宋"/>
                <w:color w:val="000000"/>
              </w:rPr>
            </w:pPr>
          </w:p>
        </w:tc>
        <w:tc>
          <w:tcPr>
            <w:tcW w:w="1748" w:type="dxa"/>
            <w:shd w:val="clear" w:color="auto" w:fill="auto"/>
          </w:tcPr>
          <w:p w14:paraId="6AAFED0A" w14:textId="77777777" w:rsidR="00BA57A8" w:rsidRDefault="00BA57A8" w:rsidP="007B1ADC">
            <w:pPr>
              <w:rPr>
                <w:rFonts w:ascii="仿宋" w:eastAsia="仿宋" w:hAnsi="仿宋" w:cs="仿宋"/>
                <w:color w:val="000000"/>
              </w:rPr>
            </w:pPr>
          </w:p>
        </w:tc>
        <w:tc>
          <w:tcPr>
            <w:tcW w:w="670" w:type="dxa"/>
            <w:shd w:val="clear" w:color="auto" w:fill="auto"/>
          </w:tcPr>
          <w:p w14:paraId="7A259769" w14:textId="77777777" w:rsidR="00BA57A8" w:rsidRDefault="00BA57A8" w:rsidP="007B1ADC">
            <w:pPr>
              <w:rPr>
                <w:rFonts w:ascii="仿宋" w:eastAsia="仿宋" w:hAnsi="仿宋" w:cs="仿宋"/>
                <w:color w:val="000000"/>
              </w:rPr>
            </w:pPr>
          </w:p>
        </w:tc>
        <w:tc>
          <w:tcPr>
            <w:tcW w:w="863" w:type="dxa"/>
            <w:shd w:val="clear" w:color="auto" w:fill="auto"/>
          </w:tcPr>
          <w:p w14:paraId="0F2E7DE0" w14:textId="77777777" w:rsidR="00BA57A8" w:rsidRDefault="00BA57A8" w:rsidP="007B1ADC">
            <w:pPr>
              <w:rPr>
                <w:rFonts w:ascii="仿宋" w:eastAsia="仿宋" w:hAnsi="仿宋" w:cs="仿宋"/>
                <w:color w:val="000000"/>
              </w:rPr>
            </w:pPr>
          </w:p>
        </w:tc>
        <w:tc>
          <w:tcPr>
            <w:tcW w:w="906" w:type="dxa"/>
            <w:shd w:val="clear" w:color="auto" w:fill="auto"/>
          </w:tcPr>
          <w:p w14:paraId="059FAF0E" w14:textId="77777777" w:rsidR="00BA57A8" w:rsidRDefault="00BA57A8" w:rsidP="007B1ADC">
            <w:pPr>
              <w:rPr>
                <w:rFonts w:ascii="仿宋" w:eastAsia="仿宋" w:hAnsi="仿宋" w:cs="仿宋"/>
                <w:color w:val="000000"/>
              </w:rPr>
            </w:pPr>
          </w:p>
        </w:tc>
        <w:tc>
          <w:tcPr>
            <w:tcW w:w="965" w:type="dxa"/>
            <w:shd w:val="clear" w:color="auto" w:fill="auto"/>
          </w:tcPr>
          <w:p w14:paraId="5A0B53CC" w14:textId="77777777" w:rsidR="00BA57A8" w:rsidRDefault="00BA57A8" w:rsidP="007B1ADC">
            <w:pPr>
              <w:rPr>
                <w:rFonts w:ascii="仿宋" w:eastAsia="仿宋" w:hAnsi="仿宋" w:cs="仿宋"/>
                <w:color w:val="000000"/>
              </w:rPr>
            </w:pPr>
          </w:p>
        </w:tc>
      </w:tr>
      <w:tr w:rsidR="00BA57A8" w14:paraId="4AD21CBF" w14:textId="77777777" w:rsidTr="007B1ADC">
        <w:trPr>
          <w:trHeight w:val="363"/>
        </w:trPr>
        <w:tc>
          <w:tcPr>
            <w:tcW w:w="644" w:type="dxa"/>
            <w:shd w:val="clear" w:color="auto" w:fill="auto"/>
          </w:tcPr>
          <w:p w14:paraId="6990F41A" w14:textId="77777777" w:rsidR="00BA57A8" w:rsidRDefault="00BA57A8" w:rsidP="007B1ADC">
            <w:pPr>
              <w:rPr>
                <w:rFonts w:ascii="仿宋" w:eastAsia="仿宋" w:hAnsi="仿宋" w:cs="仿宋"/>
                <w:color w:val="000000"/>
              </w:rPr>
            </w:pPr>
          </w:p>
        </w:tc>
        <w:tc>
          <w:tcPr>
            <w:tcW w:w="1101" w:type="dxa"/>
            <w:shd w:val="clear" w:color="auto" w:fill="auto"/>
          </w:tcPr>
          <w:p w14:paraId="78F16993" w14:textId="77777777" w:rsidR="00BA57A8" w:rsidRDefault="00BA57A8" w:rsidP="007B1ADC">
            <w:pPr>
              <w:rPr>
                <w:rFonts w:ascii="仿宋" w:eastAsia="仿宋" w:hAnsi="仿宋" w:cs="仿宋"/>
                <w:color w:val="000000"/>
              </w:rPr>
            </w:pPr>
          </w:p>
        </w:tc>
        <w:tc>
          <w:tcPr>
            <w:tcW w:w="1823" w:type="dxa"/>
            <w:shd w:val="clear" w:color="auto" w:fill="auto"/>
          </w:tcPr>
          <w:p w14:paraId="606C2E54" w14:textId="77777777" w:rsidR="00BA57A8" w:rsidRDefault="00BA57A8" w:rsidP="007B1ADC">
            <w:pPr>
              <w:rPr>
                <w:rFonts w:ascii="仿宋" w:eastAsia="仿宋" w:hAnsi="仿宋" w:cs="仿宋"/>
                <w:color w:val="000000"/>
              </w:rPr>
            </w:pPr>
          </w:p>
        </w:tc>
        <w:tc>
          <w:tcPr>
            <w:tcW w:w="1748" w:type="dxa"/>
            <w:shd w:val="clear" w:color="auto" w:fill="auto"/>
          </w:tcPr>
          <w:p w14:paraId="313A2528" w14:textId="77777777" w:rsidR="00BA57A8" w:rsidRDefault="00BA57A8" w:rsidP="007B1ADC">
            <w:pPr>
              <w:rPr>
                <w:rFonts w:ascii="仿宋" w:eastAsia="仿宋" w:hAnsi="仿宋" w:cs="仿宋"/>
                <w:color w:val="000000"/>
              </w:rPr>
            </w:pPr>
          </w:p>
        </w:tc>
        <w:tc>
          <w:tcPr>
            <w:tcW w:w="670" w:type="dxa"/>
            <w:shd w:val="clear" w:color="auto" w:fill="auto"/>
          </w:tcPr>
          <w:p w14:paraId="1EB044CD" w14:textId="77777777" w:rsidR="00BA57A8" w:rsidRDefault="00BA57A8" w:rsidP="007B1ADC">
            <w:pPr>
              <w:rPr>
                <w:rFonts w:ascii="仿宋" w:eastAsia="仿宋" w:hAnsi="仿宋" w:cs="仿宋"/>
                <w:color w:val="000000"/>
              </w:rPr>
            </w:pPr>
          </w:p>
        </w:tc>
        <w:tc>
          <w:tcPr>
            <w:tcW w:w="863" w:type="dxa"/>
            <w:shd w:val="clear" w:color="auto" w:fill="auto"/>
          </w:tcPr>
          <w:p w14:paraId="6B4C3B12" w14:textId="77777777" w:rsidR="00BA57A8" w:rsidRDefault="00BA57A8" w:rsidP="007B1ADC">
            <w:pPr>
              <w:rPr>
                <w:rFonts w:ascii="仿宋" w:eastAsia="仿宋" w:hAnsi="仿宋" w:cs="仿宋"/>
                <w:color w:val="000000"/>
              </w:rPr>
            </w:pPr>
          </w:p>
        </w:tc>
        <w:tc>
          <w:tcPr>
            <w:tcW w:w="906" w:type="dxa"/>
            <w:shd w:val="clear" w:color="auto" w:fill="auto"/>
          </w:tcPr>
          <w:p w14:paraId="66831022" w14:textId="77777777" w:rsidR="00BA57A8" w:rsidRDefault="00BA57A8" w:rsidP="007B1ADC">
            <w:pPr>
              <w:rPr>
                <w:rFonts w:ascii="仿宋" w:eastAsia="仿宋" w:hAnsi="仿宋" w:cs="仿宋"/>
                <w:color w:val="000000"/>
              </w:rPr>
            </w:pPr>
          </w:p>
        </w:tc>
        <w:tc>
          <w:tcPr>
            <w:tcW w:w="965" w:type="dxa"/>
            <w:shd w:val="clear" w:color="auto" w:fill="auto"/>
          </w:tcPr>
          <w:p w14:paraId="4D0EC616" w14:textId="77777777" w:rsidR="00BA57A8" w:rsidRDefault="00BA57A8" w:rsidP="007B1ADC">
            <w:pPr>
              <w:rPr>
                <w:rFonts w:ascii="仿宋" w:eastAsia="仿宋" w:hAnsi="仿宋" w:cs="仿宋"/>
                <w:color w:val="000000"/>
              </w:rPr>
            </w:pPr>
          </w:p>
        </w:tc>
      </w:tr>
      <w:tr w:rsidR="00BA57A8" w14:paraId="448B8841" w14:textId="77777777" w:rsidTr="007B1ADC">
        <w:trPr>
          <w:trHeight w:val="363"/>
        </w:trPr>
        <w:tc>
          <w:tcPr>
            <w:tcW w:w="644" w:type="dxa"/>
            <w:shd w:val="clear" w:color="auto" w:fill="auto"/>
          </w:tcPr>
          <w:p w14:paraId="79A5B4A8" w14:textId="77777777" w:rsidR="00BA57A8" w:rsidRDefault="00BA57A8" w:rsidP="007B1ADC">
            <w:pPr>
              <w:rPr>
                <w:rFonts w:ascii="仿宋" w:eastAsia="仿宋" w:hAnsi="仿宋" w:cs="仿宋"/>
                <w:color w:val="000000"/>
              </w:rPr>
            </w:pPr>
          </w:p>
        </w:tc>
        <w:tc>
          <w:tcPr>
            <w:tcW w:w="1101" w:type="dxa"/>
            <w:shd w:val="clear" w:color="auto" w:fill="auto"/>
          </w:tcPr>
          <w:p w14:paraId="65109919" w14:textId="77777777" w:rsidR="00BA57A8" w:rsidRDefault="00BA57A8" w:rsidP="007B1ADC">
            <w:pPr>
              <w:rPr>
                <w:rFonts w:ascii="仿宋" w:eastAsia="仿宋" w:hAnsi="仿宋" w:cs="仿宋"/>
                <w:color w:val="000000"/>
              </w:rPr>
            </w:pPr>
          </w:p>
        </w:tc>
        <w:tc>
          <w:tcPr>
            <w:tcW w:w="1823" w:type="dxa"/>
            <w:shd w:val="clear" w:color="auto" w:fill="auto"/>
          </w:tcPr>
          <w:p w14:paraId="48CE4EE4" w14:textId="77777777" w:rsidR="00BA57A8" w:rsidRDefault="00BA57A8" w:rsidP="007B1ADC">
            <w:pPr>
              <w:rPr>
                <w:rFonts w:ascii="仿宋" w:eastAsia="仿宋" w:hAnsi="仿宋" w:cs="仿宋"/>
                <w:color w:val="000000"/>
              </w:rPr>
            </w:pPr>
          </w:p>
        </w:tc>
        <w:tc>
          <w:tcPr>
            <w:tcW w:w="1748" w:type="dxa"/>
            <w:shd w:val="clear" w:color="auto" w:fill="auto"/>
          </w:tcPr>
          <w:p w14:paraId="2DB54F81" w14:textId="77777777" w:rsidR="00BA57A8" w:rsidRDefault="00BA57A8" w:rsidP="007B1ADC">
            <w:pPr>
              <w:rPr>
                <w:rFonts w:ascii="仿宋" w:eastAsia="仿宋" w:hAnsi="仿宋" w:cs="仿宋"/>
                <w:color w:val="000000"/>
              </w:rPr>
            </w:pPr>
          </w:p>
        </w:tc>
        <w:tc>
          <w:tcPr>
            <w:tcW w:w="670" w:type="dxa"/>
            <w:shd w:val="clear" w:color="auto" w:fill="auto"/>
          </w:tcPr>
          <w:p w14:paraId="1FB7D711" w14:textId="77777777" w:rsidR="00BA57A8" w:rsidRDefault="00BA57A8" w:rsidP="007B1ADC">
            <w:pPr>
              <w:rPr>
                <w:rFonts w:ascii="仿宋" w:eastAsia="仿宋" w:hAnsi="仿宋" w:cs="仿宋"/>
                <w:color w:val="000000"/>
              </w:rPr>
            </w:pPr>
          </w:p>
        </w:tc>
        <w:tc>
          <w:tcPr>
            <w:tcW w:w="863" w:type="dxa"/>
            <w:shd w:val="clear" w:color="auto" w:fill="auto"/>
          </w:tcPr>
          <w:p w14:paraId="6AC25A6D" w14:textId="77777777" w:rsidR="00BA57A8" w:rsidRDefault="00BA57A8" w:rsidP="007B1ADC">
            <w:pPr>
              <w:rPr>
                <w:rFonts w:ascii="仿宋" w:eastAsia="仿宋" w:hAnsi="仿宋" w:cs="仿宋"/>
                <w:color w:val="000000"/>
              </w:rPr>
            </w:pPr>
          </w:p>
        </w:tc>
        <w:tc>
          <w:tcPr>
            <w:tcW w:w="906" w:type="dxa"/>
            <w:shd w:val="clear" w:color="auto" w:fill="auto"/>
          </w:tcPr>
          <w:p w14:paraId="3D13EABA" w14:textId="77777777" w:rsidR="00BA57A8" w:rsidRDefault="00BA57A8" w:rsidP="007B1ADC">
            <w:pPr>
              <w:rPr>
                <w:rFonts w:ascii="仿宋" w:eastAsia="仿宋" w:hAnsi="仿宋" w:cs="仿宋"/>
                <w:color w:val="000000"/>
              </w:rPr>
            </w:pPr>
          </w:p>
        </w:tc>
        <w:tc>
          <w:tcPr>
            <w:tcW w:w="965" w:type="dxa"/>
            <w:shd w:val="clear" w:color="auto" w:fill="auto"/>
          </w:tcPr>
          <w:p w14:paraId="4020C753" w14:textId="77777777" w:rsidR="00BA57A8" w:rsidRDefault="00BA57A8" w:rsidP="007B1ADC">
            <w:pPr>
              <w:rPr>
                <w:rFonts w:ascii="仿宋" w:eastAsia="仿宋" w:hAnsi="仿宋" w:cs="仿宋"/>
                <w:color w:val="000000"/>
              </w:rPr>
            </w:pPr>
          </w:p>
        </w:tc>
      </w:tr>
      <w:tr w:rsidR="00BA57A8" w14:paraId="6DA3942D" w14:textId="77777777" w:rsidTr="007B1ADC">
        <w:trPr>
          <w:trHeight w:val="363"/>
        </w:trPr>
        <w:tc>
          <w:tcPr>
            <w:tcW w:w="644" w:type="dxa"/>
            <w:shd w:val="clear" w:color="auto" w:fill="auto"/>
          </w:tcPr>
          <w:p w14:paraId="37F6FBEE" w14:textId="77777777" w:rsidR="00BA57A8" w:rsidRDefault="00BA57A8" w:rsidP="007B1ADC">
            <w:pPr>
              <w:rPr>
                <w:rFonts w:ascii="仿宋" w:eastAsia="仿宋" w:hAnsi="仿宋" w:cs="仿宋"/>
                <w:color w:val="000000"/>
              </w:rPr>
            </w:pPr>
          </w:p>
        </w:tc>
        <w:tc>
          <w:tcPr>
            <w:tcW w:w="1101" w:type="dxa"/>
            <w:shd w:val="clear" w:color="auto" w:fill="auto"/>
          </w:tcPr>
          <w:p w14:paraId="192BBCE5" w14:textId="77777777" w:rsidR="00BA57A8" w:rsidRDefault="00BA57A8" w:rsidP="007B1ADC">
            <w:pPr>
              <w:rPr>
                <w:rFonts w:ascii="仿宋" w:eastAsia="仿宋" w:hAnsi="仿宋" w:cs="仿宋"/>
                <w:color w:val="000000"/>
              </w:rPr>
            </w:pPr>
          </w:p>
        </w:tc>
        <w:tc>
          <w:tcPr>
            <w:tcW w:w="1823" w:type="dxa"/>
            <w:shd w:val="clear" w:color="auto" w:fill="auto"/>
          </w:tcPr>
          <w:p w14:paraId="3DFA5217" w14:textId="77777777" w:rsidR="00BA57A8" w:rsidRDefault="00BA57A8" w:rsidP="007B1ADC">
            <w:pPr>
              <w:rPr>
                <w:rFonts w:ascii="仿宋" w:eastAsia="仿宋" w:hAnsi="仿宋" w:cs="仿宋"/>
                <w:color w:val="000000"/>
              </w:rPr>
            </w:pPr>
          </w:p>
        </w:tc>
        <w:tc>
          <w:tcPr>
            <w:tcW w:w="1748" w:type="dxa"/>
            <w:shd w:val="clear" w:color="auto" w:fill="auto"/>
          </w:tcPr>
          <w:p w14:paraId="472C1F56" w14:textId="77777777" w:rsidR="00BA57A8" w:rsidRDefault="00BA57A8" w:rsidP="007B1ADC">
            <w:pPr>
              <w:rPr>
                <w:rFonts w:ascii="仿宋" w:eastAsia="仿宋" w:hAnsi="仿宋" w:cs="仿宋"/>
                <w:color w:val="000000"/>
              </w:rPr>
            </w:pPr>
          </w:p>
        </w:tc>
        <w:tc>
          <w:tcPr>
            <w:tcW w:w="670" w:type="dxa"/>
            <w:shd w:val="clear" w:color="auto" w:fill="auto"/>
          </w:tcPr>
          <w:p w14:paraId="02BAFE10" w14:textId="77777777" w:rsidR="00BA57A8" w:rsidRDefault="00BA57A8" w:rsidP="007B1ADC">
            <w:pPr>
              <w:rPr>
                <w:rFonts w:ascii="仿宋" w:eastAsia="仿宋" w:hAnsi="仿宋" w:cs="仿宋"/>
                <w:color w:val="000000"/>
              </w:rPr>
            </w:pPr>
          </w:p>
        </w:tc>
        <w:tc>
          <w:tcPr>
            <w:tcW w:w="863" w:type="dxa"/>
            <w:shd w:val="clear" w:color="auto" w:fill="auto"/>
          </w:tcPr>
          <w:p w14:paraId="5AB15ACB" w14:textId="77777777" w:rsidR="00BA57A8" w:rsidRDefault="00BA57A8" w:rsidP="007B1ADC">
            <w:pPr>
              <w:rPr>
                <w:rFonts w:ascii="仿宋" w:eastAsia="仿宋" w:hAnsi="仿宋" w:cs="仿宋"/>
                <w:color w:val="000000"/>
              </w:rPr>
            </w:pPr>
          </w:p>
        </w:tc>
        <w:tc>
          <w:tcPr>
            <w:tcW w:w="906" w:type="dxa"/>
            <w:shd w:val="clear" w:color="auto" w:fill="auto"/>
          </w:tcPr>
          <w:p w14:paraId="60F4F351" w14:textId="77777777" w:rsidR="00BA57A8" w:rsidRDefault="00BA57A8" w:rsidP="007B1ADC">
            <w:pPr>
              <w:rPr>
                <w:rFonts w:ascii="仿宋" w:eastAsia="仿宋" w:hAnsi="仿宋" w:cs="仿宋"/>
                <w:color w:val="000000"/>
              </w:rPr>
            </w:pPr>
          </w:p>
        </w:tc>
        <w:tc>
          <w:tcPr>
            <w:tcW w:w="965" w:type="dxa"/>
            <w:shd w:val="clear" w:color="auto" w:fill="auto"/>
          </w:tcPr>
          <w:p w14:paraId="3027458A" w14:textId="77777777" w:rsidR="00BA57A8" w:rsidRDefault="00BA57A8" w:rsidP="007B1ADC">
            <w:pPr>
              <w:rPr>
                <w:rFonts w:ascii="仿宋" w:eastAsia="仿宋" w:hAnsi="仿宋" w:cs="仿宋"/>
                <w:color w:val="000000"/>
              </w:rPr>
            </w:pPr>
          </w:p>
        </w:tc>
      </w:tr>
      <w:tr w:rsidR="00BA57A8" w14:paraId="3778D97F" w14:textId="77777777" w:rsidTr="007B1ADC">
        <w:trPr>
          <w:trHeight w:val="363"/>
        </w:trPr>
        <w:tc>
          <w:tcPr>
            <w:tcW w:w="644" w:type="dxa"/>
            <w:shd w:val="clear" w:color="auto" w:fill="auto"/>
          </w:tcPr>
          <w:p w14:paraId="37786268" w14:textId="77777777" w:rsidR="00BA57A8" w:rsidRDefault="00BA57A8" w:rsidP="007B1ADC">
            <w:pPr>
              <w:rPr>
                <w:rFonts w:ascii="仿宋" w:eastAsia="仿宋" w:hAnsi="仿宋" w:cs="仿宋"/>
                <w:color w:val="000000"/>
              </w:rPr>
            </w:pPr>
          </w:p>
        </w:tc>
        <w:tc>
          <w:tcPr>
            <w:tcW w:w="1101" w:type="dxa"/>
            <w:shd w:val="clear" w:color="auto" w:fill="auto"/>
          </w:tcPr>
          <w:p w14:paraId="20640487" w14:textId="77777777" w:rsidR="00BA57A8" w:rsidRDefault="00BA57A8" w:rsidP="007B1ADC">
            <w:pPr>
              <w:rPr>
                <w:rFonts w:ascii="仿宋" w:eastAsia="仿宋" w:hAnsi="仿宋" w:cs="仿宋"/>
                <w:color w:val="000000"/>
              </w:rPr>
            </w:pPr>
          </w:p>
        </w:tc>
        <w:tc>
          <w:tcPr>
            <w:tcW w:w="1823" w:type="dxa"/>
            <w:shd w:val="clear" w:color="auto" w:fill="auto"/>
          </w:tcPr>
          <w:p w14:paraId="380E733B" w14:textId="77777777" w:rsidR="00BA57A8" w:rsidRDefault="00BA57A8" w:rsidP="007B1ADC">
            <w:pPr>
              <w:rPr>
                <w:rFonts w:ascii="仿宋" w:eastAsia="仿宋" w:hAnsi="仿宋" w:cs="仿宋"/>
                <w:color w:val="000000"/>
              </w:rPr>
            </w:pPr>
          </w:p>
        </w:tc>
        <w:tc>
          <w:tcPr>
            <w:tcW w:w="1748" w:type="dxa"/>
            <w:shd w:val="clear" w:color="auto" w:fill="auto"/>
          </w:tcPr>
          <w:p w14:paraId="1D675D27" w14:textId="77777777" w:rsidR="00BA57A8" w:rsidRDefault="00BA57A8" w:rsidP="007B1ADC">
            <w:pPr>
              <w:rPr>
                <w:rFonts w:ascii="仿宋" w:eastAsia="仿宋" w:hAnsi="仿宋" w:cs="仿宋"/>
                <w:color w:val="000000"/>
              </w:rPr>
            </w:pPr>
          </w:p>
        </w:tc>
        <w:tc>
          <w:tcPr>
            <w:tcW w:w="670" w:type="dxa"/>
            <w:shd w:val="clear" w:color="auto" w:fill="auto"/>
          </w:tcPr>
          <w:p w14:paraId="216D55EB" w14:textId="77777777" w:rsidR="00BA57A8" w:rsidRDefault="00BA57A8" w:rsidP="007B1ADC">
            <w:pPr>
              <w:rPr>
                <w:rFonts w:ascii="仿宋" w:eastAsia="仿宋" w:hAnsi="仿宋" w:cs="仿宋"/>
                <w:color w:val="000000"/>
              </w:rPr>
            </w:pPr>
          </w:p>
        </w:tc>
        <w:tc>
          <w:tcPr>
            <w:tcW w:w="863" w:type="dxa"/>
            <w:shd w:val="clear" w:color="auto" w:fill="auto"/>
          </w:tcPr>
          <w:p w14:paraId="7A85ED69" w14:textId="77777777" w:rsidR="00BA57A8" w:rsidRDefault="00BA57A8" w:rsidP="007B1ADC">
            <w:pPr>
              <w:rPr>
                <w:rFonts w:ascii="仿宋" w:eastAsia="仿宋" w:hAnsi="仿宋" w:cs="仿宋"/>
                <w:color w:val="000000"/>
              </w:rPr>
            </w:pPr>
          </w:p>
        </w:tc>
        <w:tc>
          <w:tcPr>
            <w:tcW w:w="906" w:type="dxa"/>
            <w:shd w:val="clear" w:color="auto" w:fill="auto"/>
          </w:tcPr>
          <w:p w14:paraId="7EF1DB90" w14:textId="77777777" w:rsidR="00BA57A8" w:rsidRDefault="00BA57A8" w:rsidP="007B1ADC">
            <w:pPr>
              <w:rPr>
                <w:rFonts w:ascii="仿宋" w:eastAsia="仿宋" w:hAnsi="仿宋" w:cs="仿宋"/>
                <w:color w:val="000000"/>
              </w:rPr>
            </w:pPr>
          </w:p>
        </w:tc>
        <w:tc>
          <w:tcPr>
            <w:tcW w:w="965" w:type="dxa"/>
            <w:shd w:val="clear" w:color="auto" w:fill="auto"/>
          </w:tcPr>
          <w:p w14:paraId="1F811E6C" w14:textId="77777777" w:rsidR="00BA57A8" w:rsidRDefault="00BA57A8" w:rsidP="007B1ADC">
            <w:pPr>
              <w:rPr>
                <w:rFonts w:ascii="仿宋" w:eastAsia="仿宋" w:hAnsi="仿宋" w:cs="仿宋"/>
                <w:color w:val="000000"/>
              </w:rPr>
            </w:pPr>
          </w:p>
        </w:tc>
      </w:tr>
      <w:tr w:rsidR="00BA57A8" w14:paraId="09E9500A" w14:textId="77777777" w:rsidTr="007B1ADC">
        <w:trPr>
          <w:trHeight w:val="363"/>
        </w:trPr>
        <w:tc>
          <w:tcPr>
            <w:tcW w:w="644" w:type="dxa"/>
            <w:shd w:val="clear" w:color="auto" w:fill="auto"/>
          </w:tcPr>
          <w:p w14:paraId="323CA2D2" w14:textId="77777777" w:rsidR="00BA57A8" w:rsidRDefault="00BA57A8" w:rsidP="007B1ADC">
            <w:pPr>
              <w:rPr>
                <w:rFonts w:ascii="仿宋" w:eastAsia="仿宋" w:hAnsi="仿宋" w:cs="仿宋"/>
                <w:color w:val="000000"/>
              </w:rPr>
            </w:pPr>
          </w:p>
        </w:tc>
        <w:tc>
          <w:tcPr>
            <w:tcW w:w="1101" w:type="dxa"/>
            <w:shd w:val="clear" w:color="auto" w:fill="auto"/>
          </w:tcPr>
          <w:p w14:paraId="5B3F2948" w14:textId="77777777" w:rsidR="00BA57A8" w:rsidRDefault="00BA57A8" w:rsidP="007B1ADC">
            <w:pPr>
              <w:rPr>
                <w:rFonts w:ascii="仿宋" w:eastAsia="仿宋" w:hAnsi="仿宋" w:cs="仿宋"/>
                <w:color w:val="000000"/>
              </w:rPr>
            </w:pPr>
          </w:p>
        </w:tc>
        <w:tc>
          <w:tcPr>
            <w:tcW w:w="1823" w:type="dxa"/>
            <w:shd w:val="clear" w:color="auto" w:fill="auto"/>
          </w:tcPr>
          <w:p w14:paraId="211F8494" w14:textId="77777777" w:rsidR="00BA57A8" w:rsidRDefault="00BA57A8" w:rsidP="007B1ADC">
            <w:pPr>
              <w:rPr>
                <w:rFonts w:ascii="仿宋" w:eastAsia="仿宋" w:hAnsi="仿宋" w:cs="仿宋"/>
                <w:color w:val="000000"/>
              </w:rPr>
            </w:pPr>
          </w:p>
        </w:tc>
        <w:tc>
          <w:tcPr>
            <w:tcW w:w="1748" w:type="dxa"/>
            <w:shd w:val="clear" w:color="auto" w:fill="auto"/>
          </w:tcPr>
          <w:p w14:paraId="512DD7F0" w14:textId="77777777" w:rsidR="00BA57A8" w:rsidRDefault="00BA57A8" w:rsidP="007B1ADC">
            <w:pPr>
              <w:rPr>
                <w:rFonts w:ascii="仿宋" w:eastAsia="仿宋" w:hAnsi="仿宋" w:cs="仿宋"/>
                <w:color w:val="000000"/>
              </w:rPr>
            </w:pPr>
          </w:p>
        </w:tc>
        <w:tc>
          <w:tcPr>
            <w:tcW w:w="670" w:type="dxa"/>
            <w:shd w:val="clear" w:color="auto" w:fill="auto"/>
          </w:tcPr>
          <w:p w14:paraId="66C1F88A" w14:textId="77777777" w:rsidR="00BA57A8" w:rsidRDefault="00BA57A8" w:rsidP="007B1ADC">
            <w:pPr>
              <w:rPr>
                <w:rFonts w:ascii="仿宋" w:eastAsia="仿宋" w:hAnsi="仿宋" w:cs="仿宋"/>
                <w:color w:val="000000"/>
              </w:rPr>
            </w:pPr>
          </w:p>
        </w:tc>
        <w:tc>
          <w:tcPr>
            <w:tcW w:w="863" w:type="dxa"/>
            <w:shd w:val="clear" w:color="auto" w:fill="auto"/>
          </w:tcPr>
          <w:p w14:paraId="3A68A49E" w14:textId="77777777" w:rsidR="00BA57A8" w:rsidRDefault="00BA57A8" w:rsidP="007B1ADC">
            <w:pPr>
              <w:rPr>
                <w:rFonts w:ascii="仿宋" w:eastAsia="仿宋" w:hAnsi="仿宋" w:cs="仿宋"/>
                <w:color w:val="000000"/>
              </w:rPr>
            </w:pPr>
          </w:p>
        </w:tc>
        <w:tc>
          <w:tcPr>
            <w:tcW w:w="906" w:type="dxa"/>
            <w:shd w:val="clear" w:color="auto" w:fill="auto"/>
          </w:tcPr>
          <w:p w14:paraId="5B801D1C" w14:textId="77777777" w:rsidR="00BA57A8" w:rsidRDefault="00BA57A8" w:rsidP="007B1ADC">
            <w:pPr>
              <w:rPr>
                <w:rFonts w:ascii="仿宋" w:eastAsia="仿宋" w:hAnsi="仿宋" w:cs="仿宋"/>
                <w:color w:val="000000"/>
              </w:rPr>
            </w:pPr>
          </w:p>
        </w:tc>
        <w:tc>
          <w:tcPr>
            <w:tcW w:w="965" w:type="dxa"/>
            <w:shd w:val="clear" w:color="auto" w:fill="auto"/>
          </w:tcPr>
          <w:p w14:paraId="5CE9A199" w14:textId="77777777" w:rsidR="00BA57A8" w:rsidRDefault="00BA57A8" w:rsidP="007B1ADC">
            <w:pPr>
              <w:rPr>
                <w:rFonts w:ascii="仿宋" w:eastAsia="仿宋" w:hAnsi="仿宋" w:cs="仿宋"/>
                <w:color w:val="000000"/>
              </w:rPr>
            </w:pPr>
          </w:p>
        </w:tc>
      </w:tr>
    </w:tbl>
    <w:p w14:paraId="56B040DC" w14:textId="77777777" w:rsidR="00BA57A8" w:rsidRDefault="00BA57A8" w:rsidP="00BA57A8">
      <w:pPr>
        <w:ind w:leftChars="255" w:left="535" w:firstLineChars="4100" w:firstLine="7380"/>
        <w:rPr>
          <w:color w:val="000000"/>
          <w:sz w:val="32"/>
          <w:szCs w:val="32"/>
        </w:rPr>
      </w:pPr>
      <w:r>
        <w:rPr>
          <w:rFonts w:ascii="仿宋" w:eastAsia="仿宋" w:hAnsi="仿宋" w:cs="仿宋" w:hint="eastAsia"/>
          <w:color w:val="000000"/>
          <w:sz w:val="18"/>
          <w:szCs w:val="18"/>
        </w:rPr>
        <w:t>表-05</w:t>
      </w:r>
      <w:r>
        <w:rPr>
          <w:rFonts w:ascii="仿宋" w:eastAsia="仿宋" w:hAnsi="仿宋" w:cs="仿宋" w:hint="eastAsia"/>
          <w:color w:val="000000"/>
          <w:sz w:val="32"/>
          <w:szCs w:val="32"/>
        </w:rPr>
        <w:t>（2）工程总承包项目标底</w:t>
      </w:r>
    </w:p>
    <w:p w14:paraId="42B51EB9" w14:textId="77777777" w:rsidR="00BA57A8" w:rsidRDefault="00BA57A8" w:rsidP="00BA57A8">
      <w:pPr>
        <w:pStyle w:val="a0"/>
        <w:ind w:firstLineChars="900" w:firstLine="2530"/>
        <w:rPr>
          <w:rFonts w:ascii="仿宋" w:eastAsia="仿宋" w:hAnsi="仿宋" w:cs="仿宋"/>
          <w:b/>
          <w:bCs/>
          <w:color w:val="000000"/>
          <w:sz w:val="28"/>
          <w:szCs w:val="28"/>
        </w:rPr>
      </w:pPr>
      <w:r>
        <w:rPr>
          <w:rFonts w:ascii="仿宋" w:eastAsia="仿宋" w:hAnsi="仿宋" w:cs="仿宋" w:hint="eastAsia"/>
          <w:b/>
          <w:bCs/>
          <w:color w:val="000000"/>
          <w:sz w:val="28"/>
          <w:szCs w:val="28"/>
        </w:rPr>
        <w:t>工程总承包项目汇总表</w:t>
      </w:r>
    </w:p>
    <w:p w14:paraId="39688124" w14:textId="77777777" w:rsidR="00BA57A8" w:rsidRDefault="00BA57A8" w:rsidP="00BA57A8">
      <w:pPr>
        <w:rPr>
          <w:color w:val="000000"/>
        </w:rPr>
      </w:pPr>
      <w:r>
        <w:rPr>
          <w:rFonts w:ascii="仿宋" w:eastAsia="仿宋" w:hAnsi="仿宋" w:cs="仿宋" w:hint="eastAsia"/>
          <w:color w:val="000000"/>
          <w:sz w:val="18"/>
          <w:szCs w:val="18"/>
        </w:rPr>
        <w:t xml:space="preserve">工程名称：                                                                    </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5"/>
        <w:gridCol w:w="2692"/>
        <w:gridCol w:w="2294"/>
        <w:gridCol w:w="2783"/>
      </w:tblGrid>
      <w:tr w:rsidR="00BA57A8" w14:paraId="0CA9FB4E" w14:textId="77777777" w:rsidTr="007B1ADC">
        <w:trPr>
          <w:trHeight w:val="594"/>
        </w:trPr>
        <w:tc>
          <w:tcPr>
            <w:tcW w:w="377" w:type="pct"/>
            <w:tcMar>
              <w:top w:w="8" w:type="dxa"/>
              <w:left w:w="8" w:type="dxa"/>
              <w:right w:w="8" w:type="dxa"/>
            </w:tcMar>
            <w:vAlign w:val="center"/>
          </w:tcPr>
          <w:p w14:paraId="792F0510" w14:textId="77777777" w:rsidR="00BA57A8" w:rsidRDefault="00BA57A8" w:rsidP="007B1ADC">
            <w:pPr>
              <w:widowControl/>
              <w:jc w:val="center"/>
              <w:textAlignment w:val="center"/>
              <w:rPr>
                <w:rFonts w:ascii="仿宋" w:eastAsia="仿宋" w:hAnsi="仿宋" w:cs="仿宋"/>
                <w:b/>
                <w:bCs/>
                <w:color w:val="000000"/>
              </w:rPr>
            </w:pPr>
            <w:r>
              <w:rPr>
                <w:rFonts w:ascii="仿宋" w:eastAsia="仿宋" w:hAnsi="仿宋" w:cs="仿宋" w:hint="eastAsia"/>
                <w:b/>
                <w:bCs/>
                <w:color w:val="000000"/>
                <w:kern w:val="0"/>
              </w:rPr>
              <w:t>序号</w:t>
            </w:r>
          </w:p>
        </w:tc>
        <w:tc>
          <w:tcPr>
            <w:tcW w:w="1600" w:type="pct"/>
            <w:tcMar>
              <w:top w:w="8" w:type="dxa"/>
              <w:left w:w="8" w:type="dxa"/>
              <w:right w:w="8" w:type="dxa"/>
            </w:tcMar>
            <w:vAlign w:val="center"/>
          </w:tcPr>
          <w:p w14:paraId="1BE21F7D" w14:textId="77777777" w:rsidR="00BA57A8" w:rsidRDefault="00BA57A8" w:rsidP="007B1ADC">
            <w:pPr>
              <w:widowControl/>
              <w:jc w:val="center"/>
              <w:textAlignment w:val="center"/>
              <w:rPr>
                <w:rFonts w:ascii="仿宋" w:eastAsia="仿宋" w:hAnsi="仿宋" w:cs="仿宋"/>
                <w:b/>
                <w:bCs/>
                <w:color w:val="000000"/>
              </w:rPr>
            </w:pPr>
            <w:r>
              <w:rPr>
                <w:rFonts w:ascii="仿宋" w:eastAsia="仿宋" w:hAnsi="仿宋" w:cs="仿宋" w:hint="eastAsia"/>
                <w:b/>
                <w:bCs/>
                <w:color w:val="000000"/>
              </w:rPr>
              <w:t>项目名称</w:t>
            </w:r>
          </w:p>
        </w:tc>
        <w:tc>
          <w:tcPr>
            <w:tcW w:w="1365" w:type="pct"/>
            <w:tcMar>
              <w:top w:w="8" w:type="dxa"/>
              <w:left w:w="8" w:type="dxa"/>
              <w:right w:w="8" w:type="dxa"/>
            </w:tcMar>
            <w:vAlign w:val="center"/>
          </w:tcPr>
          <w:p w14:paraId="4CDECECF" w14:textId="77777777" w:rsidR="00BA57A8" w:rsidRDefault="00BA57A8" w:rsidP="007B1ADC">
            <w:pPr>
              <w:widowControl/>
              <w:jc w:val="center"/>
              <w:textAlignment w:val="center"/>
              <w:rPr>
                <w:rFonts w:ascii="仿宋" w:eastAsia="仿宋" w:hAnsi="仿宋" w:cs="仿宋"/>
                <w:b/>
                <w:bCs/>
                <w:color w:val="000000"/>
              </w:rPr>
            </w:pPr>
            <w:r>
              <w:rPr>
                <w:rFonts w:ascii="仿宋" w:eastAsia="仿宋" w:hAnsi="仿宋" w:cs="仿宋" w:hint="eastAsia"/>
                <w:b/>
                <w:bCs/>
                <w:color w:val="000000"/>
                <w:kern w:val="0"/>
              </w:rPr>
              <w:t>金额(元)</w:t>
            </w:r>
          </w:p>
        </w:tc>
        <w:tc>
          <w:tcPr>
            <w:tcW w:w="1656" w:type="pct"/>
            <w:tcMar>
              <w:top w:w="8" w:type="dxa"/>
              <w:left w:w="8" w:type="dxa"/>
              <w:right w:w="8" w:type="dxa"/>
            </w:tcMar>
            <w:vAlign w:val="center"/>
          </w:tcPr>
          <w:p w14:paraId="1AB0B138" w14:textId="77777777" w:rsidR="00BA57A8" w:rsidRDefault="00BA57A8" w:rsidP="007B1ADC">
            <w:pPr>
              <w:widowControl/>
              <w:jc w:val="center"/>
              <w:textAlignment w:val="center"/>
              <w:rPr>
                <w:rFonts w:ascii="仿宋" w:eastAsia="仿宋" w:hAnsi="仿宋" w:cs="仿宋"/>
                <w:b/>
                <w:bCs/>
                <w:color w:val="000000"/>
              </w:rPr>
            </w:pPr>
            <w:r>
              <w:rPr>
                <w:rFonts w:ascii="仿宋" w:eastAsia="仿宋" w:hAnsi="仿宋" w:cs="仿宋" w:hint="eastAsia"/>
                <w:b/>
                <w:bCs/>
                <w:color w:val="000000"/>
              </w:rPr>
              <w:t>其中：</w:t>
            </w:r>
          </w:p>
          <w:p w14:paraId="078B78E7" w14:textId="77777777" w:rsidR="00BA57A8" w:rsidRDefault="00BA57A8" w:rsidP="007B1ADC">
            <w:pPr>
              <w:pStyle w:val="a0"/>
              <w:jc w:val="center"/>
              <w:rPr>
                <w:rFonts w:ascii="仿宋" w:eastAsia="仿宋" w:hAnsi="仿宋" w:cs="仿宋"/>
                <w:b/>
                <w:bCs/>
                <w:color w:val="000000"/>
              </w:rPr>
            </w:pPr>
            <w:r>
              <w:rPr>
                <w:rFonts w:ascii="仿宋" w:eastAsia="仿宋" w:hAnsi="仿宋" w:cs="仿宋" w:hint="eastAsia"/>
                <w:b/>
                <w:bCs/>
                <w:color w:val="000000"/>
                <w:kern w:val="0"/>
              </w:rPr>
              <w:t>安全文明施工费(元)</w:t>
            </w:r>
          </w:p>
        </w:tc>
      </w:tr>
      <w:tr w:rsidR="00BA57A8" w14:paraId="3D2DAA27" w14:textId="77777777" w:rsidTr="007B1ADC">
        <w:trPr>
          <w:trHeight w:val="453"/>
        </w:trPr>
        <w:tc>
          <w:tcPr>
            <w:tcW w:w="377" w:type="pct"/>
            <w:tcMar>
              <w:top w:w="8" w:type="dxa"/>
              <w:left w:w="8" w:type="dxa"/>
              <w:right w:w="8" w:type="dxa"/>
            </w:tcMar>
            <w:vAlign w:val="center"/>
          </w:tcPr>
          <w:p w14:paraId="701A9A74"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一</w:t>
            </w:r>
          </w:p>
        </w:tc>
        <w:tc>
          <w:tcPr>
            <w:tcW w:w="1600" w:type="pct"/>
            <w:tcMar>
              <w:top w:w="8" w:type="dxa"/>
              <w:left w:w="8" w:type="dxa"/>
              <w:right w:w="8" w:type="dxa"/>
            </w:tcMar>
            <w:vAlign w:val="center"/>
          </w:tcPr>
          <w:p w14:paraId="47A43A0B"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工程费用</w:t>
            </w:r>
          </w:p>
        </w:tc>
        <w:tc>
          <w:tcPr>
            <w:tcW w:w="1365" w:type="pct"/>
            <w:tcMar>
              <w:top w:w="8" w:type="dxa"/>
              <w:left w:w="8" w:type="dxa"/>
              <w:right w:w="8" w:type="dxa"/>
            </w:tcMar>
            <w:vAlign w:val="center"/>
          </w:tcPr>
          <w:p w14:paraId="0253930A" w14:textId="77777777" w:rsidR="00BA57A8" w:rsidRDefault="00BA57A8" w:rsidP="007B1ADC">
            <w:pPr>
              <w:widowControl/>
              <w:jc w:val="center"/>
              <w:textAlignment w:val="center"/>
              <w:rPr>
                <w:rFonts w:ascii="仿宋" w:eastAsia="仿宋" w:hAnsi="仿宋" w:cs="仿宋"/>
                <w:color w:val="000000"/>
              </w:rPr>
            </w:pPr>
          </w:p>
        </w:tc>
        <w:tc>
          <w:tcPr>
            <w:tcW w:w="1656" w:type="pct"/>
            <w:tcMar>
              <w:top w:w="8" w:type="dxa"/>
              <w:left w:w="8" w:type="dxa"/>
              <w:right w:w="8" w:type="dxa"/>
            </w:tcMar>
            <w:vAlign w:val="center"/>
          </w:tcPr>
          <w:p w14:paraId="5B3C8E58" w14:textId="77777777" w:rsidR="00BA57A8" w:rsidRDefault="00BA57A8" w:rsidP="007B1ADC">
            <w:pPr>
              <w:widowControl/>
              <w:jc w:val="center"/>
              <w:textAlignment w:val="center"/>
              <w:rPr>
                <w:rFonts w:ascii="仿宋" w:eastAsia="仿宋" w:hAnsi="仿宋" w:cs="仿宋"/>
                <w:color w:val="000000"/>
              </w:rPr>
            </w:pPr>
          </w:p>
        </w:tc>
      </w:tr>
      <w:tr w:rsidR="00BA57A8" w14:paraId="29A94303" w14:textId="77777777" w:rsidTr="007B1ADC">
        <w:trPr>
          <w:trHeight w:val="516"/>
        </w:trPr>
        <w:tc>
          <w:tcPr>
            <w:tcW w:w="377" w:type="pct"/>
            <w:tcMar>
              <w:top w:w="8" w:type="dxa"/>
              <w:left w:w="8" w:type="dxa"/>
              <w:right w:w="8" w:type="dxa"/>
            </w:tcMar>
            <w:vAlign w:val="center"/>
          </w:tcPr>
          <w:p w14:paraId="1BE55F08"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二</w:t>
            </w:r>
          </w:p>
        </w:tc>
        <w:tc>
          <w:tcPr>
            <w:tcW w:w="1600" w:type="pct"/>
            <w:tcMar>
              <w:top w:w="8" w:type="dxa"/>
              <w:left w:w="8" w:type="dxa"/>
              <w:right w:w="8" w:type="dxa"/>
            </w:tcMar>
            <w:vAlign w:val="center"/>
          </w:tcPr>
          <w:p w14:paraId="497B669C"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工程总承包其他费</w:t>
            </w:r>
          </w:p>
        </w:tc>
        <w:tc>
          <w:tcPr>
            <w:tcW w:w="1365" w:type="pct"/>
            <w:tcMar>
              <w:top w:w="8" w:type="dxa"/>
              <w:left w:w="8" w:type="dxa"/>
              <w:right w:w="8" w:type="dxa"/>
            </w:tcMar>
            <w:vAlign w:val="center"/>
          </w:tcPr>
          <w:p w14:paraId="1E1C4B10" w14:textId="77777777" w:rsidR="00BA57A8" w:rsidRDefault="00BA57A8" w:rsidP="007B1ADC">
            <w:pPr>
              <w:widowControl/>
              <w:jc w:val="center"/>
              <w:textAlignment w:val="center"/>
              <w:rPr>
                <w:rFonts w:ascii="仿宋" w:eastAsia="仿宋" w:hAnsi="仿宋" w:cs="仿宋"/>
                <w:color w:val="000000"/>
              </w:rPr>
            </w:pPr>
          </w:p>
        </w:tc>
        <w:tc>
          <w:tcPr>
            <w:tcW w:w="1656" w:type="pct"/>
            <w:tcMar>
              <w:top w:w="8" w:type="dxa"/>
              <w:left w:w="8" w:type="dxa"/>
              <w:right w:w="8" w:type="dxa"/>
            </w:tcMar>
            <w:vAlign w:val="center"/>
          </w:tcPr>
          <w:p w14:paraId="3E7856DD" w14:textId="77777777" w:rsidR="00BA57A8" w:rsidRDefault="00BA57A8" w:rsidP="007B1ADC">
            <w:pPr>
              <w:widowControl/>
              <w:jc w:val="center"/>
              <w:textAlignment w:val="center"/>
              <w:rPr>
                <w:rFonts w:ascii="仿宋" w:eastAsia="仿宋" w:hAnsi="仿宋" w:cs="仿宋"/>
                <w:color w:val="000000"/>
              </w:rPr>
            </w:pPr>
          </w:p>
        </w:tc>
      </w:tr>
      <w:tr w:rsidR="00BA57A8" w14:paraId="4137848A" w14:textId="77777777" w:rsidTr="007B1ADC">
        <w:trPr>
          <w:trHeight w:val="504"/>
        </w:trPr>
        <w:tc>
          <w:tcPr>
            <w:tcW w:w="377" w:type="pct"/>
            <w:tcMar>
              <w:top w:w="8" w:type="dxa"/>
              <w:left w:w="8" w:type="dxa"/>
              <w:right w:w="8" w:type="dxa"/>
            </w:tcMar>
            <w:vAlign w:val="center"/>
          </w:tcPr>
          <w:p w14:paraId="5D7CA50D"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三</w:t>
            </w:r>
          </w:p>
        </w:tc>
        <w:tc>
          <w:tcPr>
            <w:tcW w:w="1600" w:type="pct"/>
            <w:tcMar>
              <w:top w:w="8" w:type="dxa"/>
              <w:left w:w="8" w:type="dxa"/>
              <w:right w:w="8" w:type="dxa"/>
            </w:tcMar>
            <w:vAlign w:val="center"/>
          </w:tcPr>
          <w:p w14:paraId="11D4D132"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工程总承包预备费</w:t>
            </w:r>
          </w:p>
        </w:tc>
        <w:tc>
          <w:tcPr>
            <w:tcW w:w="1365" w:type="pct"/>
            <w:tcMar>
              <w:top w:w="8" w:type="dxa"/>
              <w:left w:w="8" w:type="dxa"/>
              <w:right w:w="8" w:type="dxa"/>
            </w:tcMar>
            <w:vAlign w:val="center"/>
          </w:tcPr>
          <w:p w14:paraId="2C6A2D1A" w14:textId="77777777" w:rsidR="00BA57A8" w:rsidRDefault="00BA57A8" w:rsidP="007B1ADC">
            <w:pPr>
              <w:widowControl/>
              <w:jc w:val="center"/>
              <w:textAlignment w:val="center"/>
              <w:rPr>
                <w:rFonts w:ascii="仿宋" w:eastAsia="仿宋" w:hAnsi="仿宋" w:cs="仿宋"/>
                <w:color w:val="000000"/>
              </w:rPr>
            </w:pPr>
          </w:p>
        </w:tc>
        <w:tc>
          <w:tcPr>
            <w:tcW w:w="1656" w:type="pct"/>
            <w:tcMar>
              <w:top w:w="8" w:type="dxa"/>
              <w:left w:w="8" w:type="dxa"/>
              <w:right w:w="8" w:type="dxa"/>
            </w:tcMar>
            <w:vAlign w:val="center"/>
          </w:tcPr>
          <w:p w14:paraId="0051124B" w14:textId="77777777" w:rsidR="00BA57A8" w:rsidRDefault="00BA57A8" w:rsidP="007B1ADC">
            <w:pPr>
              <w:widowControl/>
              <w:jc w:val="center"/>
              <w:textAlignment w:val="center"/>
              <w:rPr>
                <w:rFonts w:ascii="仿宋" w:eastAsia="仿宋" w:hAnsi="仿宋" w:cs="仿宋"/>
                <w:color w:val="000000"/>
              </w:rPr>
            </w:pPr>
          </w:p>
        </w:tc>
      </w:tr>
      <w:tr w:rsidR="00BA57A8" w14:paraId="6426D219" w14:textId="77777777" w:rsidTr="007B1ADC">
        <w:trPr>
          <w:trHeight w:val="439"/>
        </w:trPr>
        <w:tc>
          <w:tcPr>
            <w:tcW w:w="377" w:type="pct"/>
            <w:tcMar>
              <w:top w:w="8" w:type="dxa"/>
              <w:left w:w="8" w:type="dxa"/>
              <w:right w:w="8" w:type="dxa"/>
            </w:tcMar>
            <w:vAlign w:val="center"/>
          </w:tcPr>
          <w:p w14:paraId="09E46BF1" w14:textId="77777777" w:rsidR="00BA57A8" w:rsidRDefault="00BA57A8" w:rsidP="007B1ADC">
            <w:pPr>
              <w:widowControl/>
              <w:jc w:val="center"/>
              <w:textAlignment w:val="center"/>
              <w:rPr>
                <w:rFonts w:ascii="仿宋" w:eastAsia="仿宋" w:hAnsi="仿宋" w:cs="仿宋"/>
                <w:color w:val="000000"/>
                <w:kern w:val="0"/>
              </w:rPr>
            </w:pPr>
          </w:p>
        </w:tc>
        <w:tc>
          <w:tcPr>
            <w:tcW w:w="1600" w:type="pct"/>
            <w:tcMar>
              <w:top w:w="8" w:type="dxa"/>
              <w:left w:w="8" w:type="dxa"/>
              <w:right w:w="8" w:type="dxa"/>
            </w:tcMar>
            <w:vAlign w:val="center"/>
          </w:tcPr>
          <w:p w14:paraId="1B0DBB32" w14:textId="77777777" w:rsidR="00BA57A8" w:rsidRDefault="00BA57A8" w:rsidP="007B1ADC">
            <w:pPr>
              <w:widowControl/>
              <w:jc w:val="center"/>
              <w:textAlignment w:val="center"/>
              <w:rPr>
                <w:rFonts w:ascii="仿宋" w:eastAsia="仿宋" w:hAnsi="仿宋" w:cs="仿宋"/>
                <w:color w:val="000000"/>
                <w:kern w:val="0"/>
              </w:rPr>
            </w:pPr>
          </w:p>
        </w:tc>
        <w:tc>
          <w:tcPr>
            <w:tcW w:w="1365" w:type="pct"/>
            <w:tcMar>
              <w:top w:w="8" w:type="dxa"/>
              <w:left w:w="8" w:type="dxa"/>
              <w:right w:w="8" w:type="dxa"/>
            </w:tcMar>
            <w:vAlign w:val="center"/>
          </w:tcPr>
          <w:p w14:paraId="78D31AF1" w14:textId="77777777" w:rsidR="00BA57A8" w:rsidRDefault="00BA57A8" w:rsidP="007B1ADC">
            <w:pPr>
              <w:widowControl/>
              <w:jc w:val="center"/>
              <w:textAlignment w:val="center"/>
              <w:rPr>
                <w:rFonts w:ascii="仿宋" w:eastAsia="仿宋" w:hAnsi="仿宋" w:cs="仿宋"/>
                <w:color w:val="000000"/>
              </w:rPr>
            </w:pPr>
          </w:p>
        </w:tc>
        <w:tc>
          <w:tcPr>
            <w:tcW w:w="1656" w:type="pct"/>
            <w:tcMar>
              <w:top w:w="8" w:type="dxa"/>
              <w:left w:w="8" w:type="dxa"/>
              <w:right w:w="8" w:type="dxa"/>
            </w:tcMar>
            <w:vAlign w:val="center"/>
          </w:tcPr>
          <w:p w14:paraId="55BD8F14" w14:textId="77777777" w:rsidR="00BA57A8" w:rsidRDefault="00BA57A8" w:rsidP="007B1ADC">
            <w:pPr>
              <w:widowControl/>
              <w:jc w:val="center"/>
              <w:textAlignment w:val="center"/>
              <w:rPr>
                <w:rFonts w:ascii="仿宋" w:eastAsia="仿宋" w:hAnsi="仿宋" w:cs="仿宋"/>
                <w:color w:val="000000"/>
              </w:rPr>
            </w:pPr>
          </w:p>
        </w:tc>
      </w:tr>
      <w:tr w:rsidR="00BA57A8" w14:paraId="2B431B43" w14:textId="77777777" w:rsidTr="007B1ADC">
        <w:trPr>
          <w:trHeight w:val="475"/>
        </w:trPr>
        <w:tc>
          <w:tcPr>
            <w:tcW w:w="1978" w:type="pct"/>
            <w:gridSpan w:val="2"/>
            <w:tcMar>
              <w:top w:w="8" w:type="dxa"/>
              <w:left w:w="8" w:type="dxa"/>
              <w:right w:w="8" w:type="dxa"/>
            </w:tcMar>
            <w:vAlign w:val="center"/>
          </w:tcPr>
          <w:p w14:paraId="4056EF22" w14:textId="77777777" w:rsidR="00BA57A8" w:rsidRDefault="00BA57A8" w:rsidP="007B1ADC">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合计</w:t>
            </w:r>
          </w:p>
        </w:tc>
        <w:tc>
          <w:tcPr>
            <w:tcW w:w="1365" w:type="pct"/>
            <w:tcMar>
              <w:top w:w="8" w:type="dxa"/>
              <w:left w:w="8" w:type="dxa"/>
              <w:right w:w="8" w:type="dxa"/>
            </w:tcMar>
            <w:vAlign w:val="center"/>
          </w:tcPr>
          <w:p w14:paraId="6220D453" w14:textId="77777777" w:rsidR="00BA57A8" w:rsidRDefault="00BA57A8" w:rsidP="007B1ADC">
            <w:pPr>
              <w:widowControl/>
              <w:jc w:val="center"/>
              <w:textAlignment w:val="center"/>
              <w:rPr>
                <w:rFonts w:ascii="仿宋" w:eastAsia="仿宋" w:hAnsi="仿宋" w:cs="仿宋"/>
                <w:color w:val="000000"/>
              </w:rPr>
            </w:pPr>
          </w:p>
        </w:tc>
        <w:tc>
          <w:tcPr>
            <w:tcW w:w="1656" w:type="pct"/>
            <w:tcMar>
              <w:top w:w="8" w:type="dxa"/>
              <w:left w:w="8" w:type="dxa"/>
              <w:right w:w="8" w:type="dxa"/>
            </w:tcMar>
            <w:vAlign w:val="center"/>
          </w:tcPr>
          <w:p w14:paraId="207E605A" w14:textId="77777777" w:rsidR="00BA57A8" w:rsidRDefault="00BA57A8" w:rsidP="007B1ADC">
            <w:pPr>
              <w:widowControl/>
              <w:jc w:val="center"/>
              <w:textAlignment w:val="center"/>
              <w:rPr>
                <w:rFonts w:ascii="仿宋" w:eastAsia="仿宋" w:hAnsi="仿宋" w:cs="仿宋"/>
                <w:color w:val="000000"/>
              </w:rPr>
            </w:pPr>
          </w:p>
        </w:tc>
      </w:tr>
    </w:tbl>
    <w:p w14:paraId="4879A684" w14:textId="77777777" w:rsidR="00BA57A8" w:rsidRDefault="00BA57A8" w:rsidP="00BA57A8">
      <w:pPr>
        <w:rPr>
          <w:rFonts w:ascii="仿宋" w:eastAsia="仿宋" w:hAnsi="仿宋" w:cs="仿宋"/>
          <w:color w:val="000000"/>
          <w:sz w:val="18"/>
          <w:szCs w:val="18"/>
        </w:rPr>
      </w:pPr>
      <w:r>
        <w:rPr>
          <w:rFonts w:ascii="仿宋" w:eastAsia="仿宋" w:hAnsi="仿宋" w:cs="仿宋" w:hint="eastAsia"/>
          <w:color w:val="000000"/>
          <w:sz w:val="18"/>
          <w:szCs w:val="18"/>
        </w:rPr>
        <w:t xml:space="preserve">注：安全文明施工费为不可竞争费，招标人应在此表中公布。 </w:t>
      </w:r>
    </w:p>
    <w:p w14:paraId="7DF5F33C" w14:textId="77777777" w:rsidR="00BA57A8" w:rsidRDefault="00BA57A8" w:rsidP="00BA57A8">
      <w:pPr>
        <w:pStyle w:val="a0"/>
        <w:rPr>
          <w:rFonts w:ascii="仿宋" w:eastAsia="仿宋" w:hAnsi="仿宋" w:cs="仿宋"/>
          <w:color w:val="000000"/>
          <w:sz w:val="18"/>
          <w:szCs w:val="18"/>
        </w:rPr>
      </w:pPr>
      <w:r>
        <w:rPr>
          <w:rFonts w:ascii="仿宋" w:eastAsia="仿宋" w:hAnsi="仿宋" w:cs="仿宋" w:hint="eastAsia"/>
          <w:color w:val="000000"/>
          <w:sz w:val="18"/>
          <w:szCs w:val="18"/>
        </w:rPr>
        <w:t xml:space="preserve">                                                                                     表-02</w:t>
      </w:r>
    </w:p>
    <w:p w14:paraId="5F814A78" w14:textId="77777777" w:rsidR="00BA57A8" w:rsidRDefault="00BA57A8" w:rsidP="00BA57A8">
      <w:pPr>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lastRenderedPageBreak/>
        <w:t>六、现场解析演讲</w:t>
      </w:r>
    </w:p>
    <w:p w14:paraId="7E12B93A" w14:textId="77777777" w:rsidR="00BA57A8" w:rsidRDefault="00BA57A8" w:rsidP="00BA57A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现场解析演讲的相关事宜详见后续具体通知。</w:t>
      </w:r>
    </w:p>
    <w:p w14:paraId="2F58EBE5" w14:textId="77777777" w:rsidR="00BA57A8" w:rsidRDefault="00BA57A8" w:rsidP="00BA57A8">
      <w:pPr>
        <w:pStyle w:val="a0"/>
        <w:numPr>
          <w:ilvl w:val="0"/>
          <w:numId w:val="4"/>
        </w:numPr>
        <w:spacing w:after="0"/>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竞赛时间</w:t>
      </w:r>
    </w:p>
    <w:p w14:paraId="015E738E" w14:textId="77777777" w:rsidR="00BA57A8" w:rsidRDefault="00BA57A8" w:rsidP="00BA57A8">
      <w:pPr>
        <w:numPr>
          <w:ilvl w:val="0"/>
          <w:numId w:val="5"/>
        </w:num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报名时间</w:t>
      </w:r>
    </w:p>
    <w:p w14:paraId="1F83CD61" w14:textId="77777777" w:rsidR="00BA57A8" w:rsidRDefault="00BA57A8" w:rsidP="00BA57A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2023年7月3日0时—7月31日18时</w:t>
      </w:r>
    </w:p>
    <w:p w14:paraId="1E6ABDF6" w14:textId="77777777" w:rsidR="00BA57A8" w:rsidRDefault="00BA57A8" w:rsidP="00BA57A8">
      <w:pPr>
        <w:pStyle w:val="a0"/>
        <w:spacing w:after="0"/>
        <w:rPr>
          <w:rFonts w:eastAsia="仿宋"/>
          <w:color w:val="000000"/>
        </w:rPr>
      </w:pPr>
      <w:r>
        <w:rPr>
          <w:rFonts w:ascii="仿宋" w:eastAsia="仿宋" w:hAnsi="仿宋" w:cs="仿宋" w:hint="eastAsia"/>
          <w:color w:val="000000"/>
          <w:sz w:val="32"/>
          <w:szCs w:val="32"/>
        </w:rPr>
        <w:t xml:space="preserve">    报名方式：在报名时间段内登陆协会官网“技能竞赛”—专项竞赛页面，填写具体内容，上传团队照片，完成网上报名。</w:t>
      </w:r>
    </w:p>
    <w:p w14:paraId="00063C6F" w14:textId="77777777" w:rsidR="00BA57A8" w:rsidRDefault="00BA57A8" w:rsidP="00BA57A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 项目资料下载开始时间</w:t>
      </w:r>
    </w:p>
    <w:p w14:paraId="0A4910AF" w14:textId="77777777" w:rsidR="00BA57A8" w:rsidRDefault="00BA57A8" w:rsidP="00BA57A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2023年8月1日0时</w:t>
      </w:r>
    </w:p>
    <w:p w14:paraId="3011B4B3" w14:textId="77777777" w:rsidR="00BA57A8" w:rsidRDefault="00BA57A8" w:rsidP="00BA57A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 答疑时间</w:t>
      </w:r>
    </w:p>
    <w:p w14:paraId="324DF979" w14:textId="77777777" w:rsidR="00BA57A8" w:rsidRDefault="00BA57A8" w:rsidP="00BA57A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2023年8月2日—8月8日</w:t>
      </w:r>
    </w:p>
    <w:p w14:paraId="746856B8" w14:textId="77777777" w:rsidR="00BA57A8" w:rsidRDefault="00BA57A8" w:rsidP="00BA57A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答疑方式：参赛企业将疑问以书面形式并加盖单位公章（电子版）发送至邮箱414849556@qq.com，主办方将在专项竞赛页面的“答疑解惑”栏目进行统一答复。</w:t>
      </w:r>
    </w:p>
    <w:p w14:paraId="61D3C0C9" w14:textId="77777777" w:rsidR="00BA57A8" w:rsidRDefault="00BA57A8" w:rsidP="00BA57A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 成果文件提交截止时间</w:t>
      </w:r>
    </w:p>
    <w:p w14:paraId="1397C73F" w14:textId="77777777" w:rsidR="00BA57A8" w:rsidRDefault="00BA57A8" w:rsidP="00BA57A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2023年8月22日24时 </w:t>
      </w:r>
    </w:p>
    <w:p w14:paraId="40C388C3" w14:textId="77777777" w:rsidR="00BA57A8" w:rsidRDefault="00BA57A8" w:rsidP="00BA57A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 成果文件评审和决赛名单公布时间</w:t>
      </w:r>
    </w:p>
    <w:p w14:paraId="2862889E" w14:textId="77777777" w:rsidR="00BA57A8" w:rsidRDefault="00BA57A8" w:rsidP="00BA57A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2023年9月4日—9月10日</w:t>
      </w:r>
    </w:p>
    <w:p w14:paraId="671FDED3" w14:textId="77777777" w:rsidR="00BA57A8" w:rsidRDefault="00BA57A8" w:rsidP="00BA57A8">
      <w:pPr>
        <w:numPr>
          <w:ilvl w:val="0"/>
          <w:numId w:val="3"/>
        </w:num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现场解析演讲时间</w:t>
      </w:r>
    </w:p>
    <w:p w14:paraId="4CB44527" w14:textId="77777777" w:rsidR="00BA57A8" w:rsidRDefault="00BA57A8" w:rsidP="00BA57A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2023年9月18日—9月22日 </w:t>
      </w:r>
    </w:p>
    <w:p w14:paraId="3ACDD6B7" w14:textId="77777777" w:rsidR="00BA57A8" w:rsidRDefault="00BA57A8" w:rsidP="00BA57A8">
      <w:pPr>
        <w:numPr>
          <w:ilvl w:val="0"/>
          <w:numId w:val="3"/>
        </w:num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获奖名单公布时间</w:t>
      </w:r>
    </w:p>
    <w:p w14:paraId="5C92A0CE" w14:textId="6494C8EE" w:rsidR="00F07981" w:rsidRPr="00B27255" w:rsidRDefault="00BA57A8" w:rsidP="00B27255">
      <w:pPr>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2023年9月25日—9月26日</w:t>
      </w:r>
    </w:p>
    <w:sectPr w:rsidR="00F07981" w:rsidRPr="00B27255">
      <w:footerReference w:type="default" r:id="rId7"/>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B301" w14:textId="77777777" w:rsidR="00A66997" w:rsidRDefault="00A66997" w:rsidP="00BA57A8">
      <w:r>
        <w:separator/>
      </w:r>
    </w:p>
  </w:endnote>
  <w:endnote w:type="continuationSeparator" w:id="0">
    <w:p w14:paraId="4B293A2F" w14:textId="77777777" w:rsidR="00A66997" w:rsidRDefault="00A66997" w:rsidP="00BA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ECB0" w14:textId="77777777" w:rsidR="00F05D77" w:rsidRDefault="00000000">
    <w:pPr>
      <w:pStyle w:val="a6"/>
      <w:jc w:val="center"/>
    </w:pPr>
    <w:r>
      <w:rPr>
        <w:lang w:val="zh-CN"/>
      </w:rPr>
      <w:t xml:space="preserve"> </w:t>
    </w:r>
    <w:r>
      <w:rPr>
        <w:b/>
        <w:bCs/>
      </w:rPr>
      <w:fldChar w:fldCharType="begin"/>
    </w:r>
    <w:r>
      <w:rPr>
        <w:b/>
        <w:bCs/>
      </w:rPr>
      <w:instrText>PAGE</w:instrText>
    </w:r>
    <w:r>
      <w:rPr>
        <w:b/>
        <w:bCs/>
      </w:rPr>
      <w:fldChar w:fldCharType="separate"/>
    </w:r>
    <w:r>
      <w:rPr>
        <w:b/>
        <w:bCs/>
      </w:rPr>
      <w:t>10</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14</w:t>
    </w:r>
    <w:r>
      <w:rPr>
        <w:b/>
        <w:bCs/>
      </w:rPr>
      <w:fldChar w:fldCharType="end"/>
    </w:r>
  </w:p>
  <w:p w14:paraId="7297FFF7" w14:textId="77777777" w:rsidR="00F05D77"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A4EF" w14:textId="77777777" w:rsidR="00A66997" w:rsidRDefault="00A66997" w:rsidP="00BA57A8">
      <w:r>
        <w:separator/>
      </w:r>
    </w:p>
  </w:footnote>
  <w:footnote w:type="continuationSeparator" w:id="0">
    <w:p w14:paraId="660B85AD" w14:textId="77777777" w:rsidR="00A66997" w:rsidRDefault="00A66997" w:rsidP="00BA5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458F4B"/>
    <w:multiLevelType w:val="singleLevel"/>
    <w:tmpl w:val="9D458F4B"/>
    <w:lvl w:ilvl="0">
      <w:start w:val="1"/>
      <w:numFmt w:val="decimal"/>
      <w:suff w:val="space"/>
      <w:lvlText w:val="%1."/>
      <w:lvlJc w:val="left"/>
    </w:lvl>
  </w:abstractNum>
  <w:abstractNum w:abstractNumId="1" w15:restartNumberingAfterBreak="0">
    <w:nsid w:val="A31E5CCD"/>
    <w:multiLevelType w:val="singleLevel"/>
    <w:tmpl w:val="A31E5CCD"/>
    <w:lvl w:ilvl="0">
      <w:start w:val="5"/>
      <w:numFmt w:val="decimal"/>
      <w:suff w:val="space"/>
      <w:lvlText w:val="%1."/>
      <w:lvlJc w:val="left"/>
    </w:lvl>
  </w:abstractNum>
  <w:abstractNum w:abstractNumId="2" w15:restartNumberingAfterBreak="0">
    <w:nsid w:val="A73F08D1"/>
    <w:multiLevelType w:val="singleLevel"/>
    <w:tmpl w:val="A73F08D1"/>
    <w:lvl w:ilvl="0">
      <w:start w:val="3"/>
      <w:numFmt w:val="chineseCounting"/>
      <w:suff w:val="nothing"/>
      <w:lvlText w:val="%1、"/>
      <w:lvlJc w:val="left"/>
      <w:rPr>
        <w:rFonts w:hint="eastAsia"/>
      </w:rPr>
    </w:lvl>
  </w:abstractNum>
  <w:abstractNum w:abstractNumId="3" w15:restartNumberingAfterBreak="0">
    <w:nsid w:val="C728FA56"/>
    <w:multiLevelType w:val="singleLevel"/>
    <w:tmpl w:val="C728FA56"/>
    <w:lvl w:ilvl="0">
      <w:start w:val="1"/>
      <w:numFmt w:val="decimal"/>
      <w:suff w:val="space"/>
      <w:lvlText w:val="%1."/>
      <w:lvlJc w:val="left"/>
      <w:pPr>
        <w:ind w:left="525" w:firstLine="0"/>
      </w:pPr>
    </w:lvl>
  </w:abstractNum>
  <w:abstractNum w:abstractNumId="4" w15:restartNumberingAfterBreak="0">
    <w:nsid w:val="0D815791"/>
    <w:multiLevelType w:val="singleLevel"/>
    <w:tmpl w:val="0D815791"/>
    <w:lvl w:ilvl="0">
      <w:start w:val="7"/>
      <w:numFmt w:val="chineseCounting"/>
      <w:suff w:val="nothing"/>
      <w:lvlText w:val="%1、"/>
      <w:lvlJc w:val="left"/>
      <w:rPr>
        <w:rFonts w:hint="eastAsia"/>
      </w:rPr>
    </w:lvl>
  </w:abstractNum>
  <w:num w:numId="1" w16cid:durableId="1467577020">
    <w:abstractNumId w:val="2"/>
  </w:num>
  <w:num w:numId="2" w16cid:durableId="2024086966">
    <w:abstractNumId w:val="3"/>
  </w:num>
  <w:num w:numId="3" w16cid:durableId="151602984">
    <w:abstractNumId w:val="1"/>
  </w:num>
  <w:num w:numId="4" w16cid:durableId="457260253">
    <w:abstractNumId w:val="4"/>
  </w:num>
  <w:num w:numId="5" w16cid:durableId="49403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29"/>
    <w:rsid w:val="002F4929"/>
    <w:rsid w:val="00A66997"/>
    <w:rsid w:val="00B27255"/>
    <w:rsid w:val="00BA57A8"/>
    <w:rsid w:val="00F07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60969"/>
  <w15:chartTrackingRefBased/>
  <w15:docId w15:val="{1DE52646-7B00-42DC-9471-80BF7D2B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A57A8"/>
    <w:pPr>
      <w:widowControl w:val="0"/>
      <w:jc w:val="both"/>
    </w:pPr>
    <w:rPr>
      <w:rFonts w:ascii="Times New Roman" w:eastAsia="宋体" w:hAnsi="Times New Roman" w:cs="Times New Roman"/>
      <w:szCs w:val="21"/>
    </w:rPr>
  </w:style>
  <w:style w:type="paragraph" w:styleId="2">
    <w:name w:val="heading 2"/>
    <w:basedOn w:val="a"/>
    <w:next w:val="a"/>
    <w:link w:val="20"/>
    <w:semiHidden/>
    <w:unhideWhenUsed/>
    <w:qFormat/>
    <w:rsid w:val="00BA57A8"/>
    <w:pPr>
      <w:spacing w:before="300" w:after="150" w:line="17" w:lineRule="atLeast"/>
      <w:jc w:val="left"/>
      <w:outlineLvl w:val="1"/>
    </w:pPr>
    <w:rPr>
      <w:rFonts w:ascii="Helvetica" w:eastAsia="Helvetica" w:hAnsi="Helvetica"/>
      <w:b/>
      <w:kern w:val="0"/>
      <w:sz w:val="45"/>
      <w:szCs w:val="4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A57A8"/>
    <w:pPr>
      <w:tabs>
        <w:tab w:val="center" w:pos="4153"/>
        <w:tab w:val="right" w:pos="8306"/>
      </w:tabs>
      <w:snapToGrid w:val="0"/>
      <w:jc w:val="center"/>
    </w:pPr>
    <w:rPr>
      <w:sz w:val="18"/>
      <w:szCs w:val="18"/>
    </w:rPr>
  </w:style>
  <w:style w:type="character" w:customStyle="1" w:styleId="a5">
    <w:name w:val="页眉 字符"/>
    <w:basedOn w:val="a1"/>
    <w:link w:val="a4"/>
    <w:uiPriority w:val="99"/>
    <w:rsid w:val="00BA57A8"/>
    <w:rPr>
      <w:sz w:val="18"/>
      <w:szCs w:val="18"/>
    </w:rPr>
  </w:style>
  <w:style w:type="paragraph" w:styleId="a6">
    <w:name w:val="footer"/>
    <w:basedOn w:val="a"/>
    <w:link w:val="a7"/>
    <w:uiPriority w:val="99"/>
    <w:unhideWhenUsed/>
    <w:qFormat/>
    <w:rsid w:val="00BA57A8"/>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BA57A8"/>
    <w:rPr>
      <w:sz w:val="18"/>
      <w:szCs w:val="18"/>
    </w:rPr>
  </w:style>
  <w:style w:type="character" w:customStyle="1" w:styleId="20">
    <w:name w:val="标题 2 字符"/>
    <w:basedOn w:val="a1"/>
    <w:link w:val="2"/>
    <w:semiHidden/>
    <w:rsid w:val="00BA57A8"/>
    <w:rPr>
      <w:rFonts w:ascii="Helvetica" w:eastAsia="Helvetica" w:hAnsi="Helvetica" w:cs="Times New Roman"/>
      <w:b/>
      <w:kern w:val="0"/>
      <w:sz w:val="45"/>
      <w:szCs w:val="45"/>
    </w:rPr>
  </w:style>
  <w:style w:type="paragraph" w:styleId="a0">
    <w:name w:val="Body Text"/>
    <w:basedOn w:val="a"/>
    <w:next w:val="a"/>
    <w:link w:val="a8"/>
    <w:qFormat/>
    <w:rsid w:val="00BA57A8"/>
    <w:pPr>
      <w:spacing w:after="120"/>
    </w:pPr>
  </w:style>
  <w:style w:type="character" w:customStyle="1" w:styleId="a8">
    <w:name w:val="正文文本 字符"/>
    <w:basedOn w:val="a1"/>
    <w:link w:val="a0"/>
    <w:rsid w:val="00BA57A8"/>
    <w:rPr>
      <w:rFonts w:ascii="Times New Roman" w:eastAsia="宋体" w:hAnsi="Times New Roman" w:cs="Times New Roman"/>
      <w:szCs w:val="21"/>
    </w:rPr>
  </w:style>
  <w:style w:type="paragraph" w:styleId="a9">
    <w:name w:val="List Paragraph"/>
    <w:basedOn w:val="a"/>
    <w:uiPriority w:val="99"/>
    <w:qFormat/>
    <w:rsid w:val="00BA57A8"/>
    <w:pPr>
      <w:ind w:firstLineChars="200" w:firstLine="420"/>
    </w:pPr>
    <w:rPr>
      <w:rFonts w:ascii="等线" w:eastAsia="等线" w:hAnsi="等线" w:cs="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推 阿</dc:creator>
  <cp:keywords/>
  <dc:description/>
  <cp:lastModifiedBy>推 阿</cp:lastModifiedBy>
  <cp:revision>3</cp:revision>
  <dcterms:created xsi:type="dcterms:W3CDTF">2023-06-29T02:30:00Z</dcterms:created>
  <dcterms:modified xsi:type="dcterms:W3CDTF">2023-06-29T02:30:00Z</dcterms:modified>
</cp:coreProperties>
</file>